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F781" w14:textId="1F56E0F1" w:rsidR="001A3731" w:rsidRDefault="003764FF" w:rsidP="003764FF">
      <w:pPr>
        <w:pStyle w:val="Titre1"/>
      </w:pPr>
      <w:r>
        <w:t>Le bus KNX</w:t>
      </w:r>
    </w:p>
    <w:p w14:paraId="68BD758B" w14:textId="3FDD326A" w:rsidR="00BC0897" w:rsidRDefault="00BC0897" w:rsidP="00BC0897">
      <w:pPr>
        <w:pStyle w:val="Titre2"/>
        <w:rPr>
          <w:shd w:val="clear" w:color="auto" w:fill="auto"/>
        </w:rPr>
      </w:pPr>
      <w:r>
        <w:rPr>
          <w:shd w:val="clear" w:color="auto" w:fill="auto"/>
        </w:rPr>
        <w:t>Topologie d’une installation KNX</w:t>
      </w:r>
    </w:p>
    <w:p w14:paraId="34D674B3" w14:textId="5A2A4A9C" w:rsidR="00BC0897" w:rsidRDefault="00BC0897" w:rsidP="00BC0897">
      <w:pPr>
        <w:rPr>
          <w:shd w:val="clear" w:color="auto" w:fill="auto"/>
        </w:rPr>
      </w:pPr>
      <w:r w:rsidRPr="00BC0897">
        <w:rPr>
          <w:noProof/>
          <w:shd w:val="clear" w:color="auto" w:fill="auto"/>
        </w:rPr>
        <w:drawing>
          <wp:anchor distT="0" distB="0" distL="114300" distR="114300" simplePos="0" relativeHeight="251625472" behindDoc="0" locked="0" layoutInCell="1" allowOverlap="1" wp14:anchorId="23C56A65" wp14:editId="75E7C355">
            <wp:simplePos x="0" y="0"/>
            <wp:positionH relativeFrom="margin">
              <wp:align>center</wp:align>
            </wp:positionH>
            <wp:positionV relativeFrom="paragraph">
              <wp:posOffset>551815</wp:posOffset>
            </wp:positionV>
            <wp:extent cx="3601085" cy="3190875"/>
            <wp:effectExtent l="0" t="0" r="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08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hd w:val="clear" w:color="auto" w:fill="auto"/>
        </w:rPr>
        <w:t>On s’intéresse dans un premier temps à la topologie d’une installation KNX, il s’agit de comprendre à l’aide des documents mis à disposition la structure d’une installation KNX correspondant à la figure suivante.</w:t>
      </w:r>
    </w:p>
    <w:p w14:paraId="4C5C2AF8" w14:textId="525309D6" w:rsidR="00BC0897" w:rsidRDefault="00BC0897" w:rsidP="00BC0897">
      <w:pPr>
        <w:rPr>
          <w:shd w:val="clear" w:color="auto" w:fill="auto"/>
        </w:rPr>
      </w:pPr>
    </w:p>
    <w:p w14:paraId="56AD4735" w14:textId="77777777" w:rsidR="003D7C1C" w:rsidRDefault="003D7C1C" w:rsidP="00BC0897">
      <w:pPr>
        <w:rPr>
          <w:shd w:val="clear" w:color="auto" w:fill="auto"/>
        </w:rPr>
      </w:pPr>
    </w:p>
    <w:p w14:paraId="6B12FD39" w14:textId="64B25F04" w:rsidR="00DA043E" w:rsidRDefault="00BC0897" w:rsidP="00BC0897">
      <w:pPr>
        <w:ind w:left="2124" w:hanging="2124"/>
        <w:rPr>
          <w:shd w:val="clear" w:color="auto" w:fill="auto"/>
        </w:rPr>
      </w:pPr>
      <w:r w:rsidRPr="00BC0897">
        <w:rPr>
          <w:u w:val="single"/>
          <w:shd w:val="clear" w:color="auto" w:fill="auto"/>
        </w:rPr>
        <w:t>Question 01 :</w:t>
      </w:r>
      <w:r>
        <w:rPr>
          <w:shd w:val="clear" w:color="auto" w:fill="auto"/>
        </w:rPr>
        <w:tab/>
        <w:t xml:space="preserve">En vous aidant des documents mis à votre disposition sur le site du professeur, </w:t>
      </w:r>
      <w:r w:rsidRPr="006E07DD">
        <w:rPr>
          <w:b/>
          <w:bCs/>
          <w:shd w:val="clear" w:color="auto" w:fill="auto"/>
        </w:rPr>
        <w:t>donner</w:t>
      </w:r>
      <w:r>
        <w:rPr>
          <w:shd w:val="clear" w:color="auto" w:fill="auto"/>
        </w:rPr>
        <w:t xml:space="preserve"> le nom des différents constituants d’un bus de terrain KNX en remplissant le tableau suivant.</w:t>
      </w:r>
    </w:p>
    <w:tbl>
      <w:tblPr>
        <w:tblStyle w:val="Grilledutableau"/>
        <w:tblpPr w:leftFromText="141" w:rightFromText="141" w:vertAnchor="text" w:tblpY="83"/>
        <w:tblW w:w="0" w:type="auto"/>
        <w:tblLook w:val="04A0" w:firstRow="1" w:lastRow="0" w:firstColumn="1" w:lastColumn="0" w:noHBand="0" w:noVBand="1"/>
      </w:tblPr>
      <w:tblGrid>
        <w:gridCol w:w="2263"/>
        <w:gridCol w:w="8193"/>
      </w:tblGrid>
      <w:tr w:rsidR="00BC0897" w14:paraId="09530287" w14:textId="77777777" w:rsidTr="003D7C1C">
        <w:trPr>
          <w:trHeight w:val="416"/>
        </w:trPr>
        <w:tc>
          <w:tcPr>
            <w:tcW w:w="2263" w:type="dxa"/>
            <w:vAlign w:val="center"/>
          </w:tcPr>
          <w:p w14:paraId="4FDDB0B2" w14:textId="0A20F2F4" w:rsidR="00BC0897" w:rsidRPr="003D7C1C" w:rsidRDefault="00BC0897" w:rsidP="003D7C1C">
            <w:pPr>
              <w:jc w:val="center"/>
              <w:rPr>
                <w:b/>
                <w:bCs/>
                <w:shd w:val="clear" w:color="auto" w:fill="auto"/>
              </w:rPr>
            </w:pPr>
            <w:r w:rsidRPr="003D7C1C">
              <w:rPr>
                <w:b/>
                <w:bCs/>
                <w:shd w:val="clear" w:color="auto" w:fill="auto"/>
              </w:rPr>
              <w:t>Dénomination</w:t>
            </w:r>
          </w:p>
        </w:tc>
        <w:tc>
          <w:tcPr>
            <w:tcW w:w="8193" w:type="dxa"/>
            <w:vAlign w:val="center"/>
          </w:tcPr>
          <w:p w14:paraId="06D08A37" w14:textId="0816F4B8" w:rsidR="00BC0897" w:rsidRPr="003D7C1C" w:rsidRDefault="00BC0897" w:rsidP="003D7C1C">
            <w:pPr>
              <w:jc w:val="center"/>
              <w:rPr>
                <w:b/>
                <w:bCs/>
                <w:shd w:val="clear" w:color="auto" w:fill="auto"/>
              </w:rPr>
            </w:pPr>
            <w:r w:rsidRPr="003D7C1C">
              <w:rPr>
                <w:b/>
                <w:bCs/>
                <w:shd w:val="clear" w:color="auto" w:fill="auto"/>
              </w:rPr>
              <w:t>Description</w:t>
            </w:r>
          </w:p>
        </w:tc>
      </w:tr>
      <w:tr w:rsidR="00BC0897" w14:paraId="08103710" w14:textId="77777777" w:rsidTr="003D7C1C">
        <w:trPr>
          <w:trHeight w:val="794"/>
        </w:trPr>
        <w:tc>
          <w:tcPr>
            <w:tcW w:w="2263" w:type="dxa"/>
            <w:vAlign w:val="center"/>
          </w:tcPr>
          <w:p w14:paraId="50949E67" w14:textId="291473A9" w:rsidR="00BC0897" w:rsidRDefault="00BC0897" w:rsidP="003D7C1C">
            <w:pPr>
              <w:jc w:val="center"/>
              <w:rPr>
                <w:shd w:val="clear" w:color="auto" w:fill="auto"/>
              </w:rPr>
            </w:pPr>
            <w:r>
              <w:rPr>
                <w:shd w:val="clear" w:color="auto" w:fill="auto"/>
              </w:rPr>
              <w:t>ALIM</w:t>
            </w:r>
          </w:p>
        </w:tc>
        <w:tc>
          <w:tcPr>
            <w:tcW w:w="8193" w:type="dxa"/>
            <w:vAlign w:val="center"/>
          </w:tcPr>
          <w:p w14:paraId="708DB972" w14:textId="77777777" w:rsidR="00BC0897" w:rsidRDefault="00BC0897" w:rsidP="003D7C1C">
            <w:pPr>
              <w:jc w:val="left"/>
              <w:rPr>
                <w:shd w:val="clear" w:color="auto" w:fill="auto"/>
              </w:rPr>
            </w:pPr>
          </w:p>
        </w:tc>
      </w:tr>
      <w:tr w:rsidR="00BC0897" w14:paraId="20C32FB3" w14:textId="77777777" w:rsidTr="003D7C1C">
        <w:trPr>
          <w:trHeight w:val="794"/>
        </w:trPr>
        <w:tc>
          <w:tcPr>
            <w:tcW w:w="2263" w:type="dxa"/>
            <w:vAlign w:val="center"/>
          </w:tcPr>
          <w:p w14:paraId="711D22F9" w14:textId="443C5128" w:rsidR="00BC0897" w:rsidRDefault="00BC0897" w:rsidP="003D7C1C">
            <w:pPr>
              <w:jc w:val="center"/>
              <w:rPr>
                <w:shd w:val="clear" w:color="auto" w:fill="auto"/>
              </w:rPr>
            </w:pPr>
            <w:r>
              <w:rPr>
                <w:shd w:val="clear" w:color="auto" w:fill="auto"/>
              </w:rPr>
              <w:t>CB</w:t>
            </w:r>
          </w:p>
        </w:tc>
        <w:tc>
          <w:tcPr>
            <w:tcW w:w="8193" w:type="dxa"/>
            <w:vAlign w:val="center"/>
          </w:tcPr>
          <w:p w14:paraId="05D39336" w14:textId="77777777" w:rsidR="00BC0897" w:rsidRDefault="00BC0897" w:rsidP="003D7C1C">
            <w:pPr>
              <w:jc w:val="left"/>
              <w:rPr>
                <w:shd w:val="clear" w:color="auto" w:fill="auto"/>
              </w:rPr>
            </w:pPr>
          </w:p>
        </w:tc>
      </w:tr>
      <w:tr w:rsidR="00BC0897" w14:paraId="795DEFA7" w14:textId="77777777" w:rsidTr="003D7C1C">
        <w:trPr>
          <w:trHeight w:val="794"/>
        </w:trPr>
        <w:tc>
          <w:tcPr>
            <w:tcW w:w="2263" w:type="dxa"/>
            <w:vAlign w:val="center"/>
          </w:tcPr>
          <w:p w14:paraId="7B099887" w14:textId="487C700D" w:rsidR="00BC0897" w:rsidRDefault="00BC0897" w:rsidP="003D7C1C">
            <w:pPr>
              <w:jc w:val="center"/>
              <w:rPr>
                <w:shd w:val="clear" w:color="auto" w:fill="auto"/>
              </w:rPr>
            </w:pPr>
            <w:r>
              <w:rPr>
                <w:shd w:val="clear" w:color="auto" w:fill="auto"/>
              </w:rPr>
              <w:t>CL</w:t>
            </w:r>
          </w:p>
        </w:tc>
        <w:tc>
          <w:tcPr>
            <w:tcW w:w="8193" w:type="dxa"/>
            <w:vAlign w:val="center"/>
          </w:tcPr>
          <w:p w14:paraId="3A2D5D38" w14:textId="77777777" w:rsidR="00BC0897" w:rsidRDefault="00BC0897" w:rsidP="003D7C1C">
            <w:pPr>
              <w:jc w:val="left"/>
              <w:rPr>
                <w:shd w:val="clear" w:color="auto" w:fill="auto"/>
              </w:rPr>
            </w:pPr>
          </w:p>
        </w:tc>
      </w:tr>
      <w:tr w:rsidR="00BC0897" w14:paraId="779D13D8" w14:textId="77777777" w:rsidTr="003D7C1C">
        <w:trPr>
          <w:trHeight w:val="794"/>
        </w:trPr>
        <w:tc>
          <w:tcPr>
            <w:tcW w:w="2263" w:type="dxa"/>
            <w:vAlign w:val="center"/>
          </w:tcPr>
          <w:p w14:paraId="75FFD18D" w14:textId="568738BB" w:rsidR="00BC0897" w:rsidRDefault="00BC0897" w:rsidP="003D7C1C">
            <w:pPr>
              <w:jc w:val="center"/>
              <w:rPr>
                <w:shd w:val="clear" w:color="auto" w:fill="auto"/>
              </w:rPr>
            </w:pPr>
            <w:r>
              <w:rPr>
                <w:shd w:val="clear" w:color="auto" w:fill="auto"/>
              </w:rPr>
              <w:t>1 … 64</w:t>
            </w:r>
          </w:p>
        </w:tc>
        <w:tc>
          <w:tcPr>
            <w:tcW w:w="8193" w:type="dxa"/>
            <w:vAlign w:val="center"/>
          </w:tcPr>
          <w:p w14:paraId="72170162" w14:textId="77777777" w:rsidR="00BC0897" w:rsidRDefault="00BC0897" w:rsidP="003D7C1C">
            <w:pPr>
              <w:jc w:val="left"/>
              <w:rPr>
                <w:shd w:val="clear" w:color="auto" w:fill="auto"/>
              </w:rPr>
            </w:pPr>
          </w:p>
        </w:tc>
      </w:tr>
    </w:tbl>
    <w:p w14:paraId="29F41B3C" w14:textId="14C58D2A" w:rsidR="00BC0897" w:rsidRDefault="00BC0897" w:rsidP="00BC0897">
      <w:pPr>
        <w:rPr>
          <w:shd w:val="clear" w:color="auto" w:fill="auto"/>
        </w:rPr>
      </w:pPr>
    </w:p>
    <w:p w14:paraId="6FF65946" w14:textId="4E0FE1B7" w:rsidR="00BC0897" w:rsidRDefault="003D7C1C" w:rsidP="00BC0897">
      <w:pPr>
        <w:ind w:left="2124" w:hanging="2124"/>
        <w:rPr>
          <w:shd w:val="clear" w:color="auto" w:fill="auto"/>
        </w:rPr>
      </w:pPr>
      <w:r w:rsidRPr="003D7C1C">
        <w:rPr>
          <w:u w:val="single"/>
          <w:shd w:val="clear" w:color="auto" w:fill="auto"/>
        </w:rPr>
        <w:lastRenderedPageBreak/>
        <w:t>Question 02 :</w:t>
      </w:r>
      <w:r>
        <w:rPr>
          <w:shd w:val="clear" w:color="auto" w:fill="auto"/>
        </w:rPr>
        <w:tab/>
        <w:t xml:space="preserve">En prenant en compte, le nombre de zones possibles par installation, le nombre de lignes possibles par zone et le nombre de participants possibles par ligne, </w:t>
      </w:r>
      <w:r w:rsidRPr="006E07DD">
        <w:rPr>
          <w:b/>
          <w:bCs/>
          <w:shd w:val="clear" w:color="auto" w:fill="auto"/>
        </w:rPr>
        <w:t>déduire</w:t>
      </w:r>
      <w:r>
        <w:rPr>
          <w:shd w:val="clear" w:color="auto" w:fill="auto"/>
        </w:rPr>
        <w:t xml:space="preserve"> le nombre maximum de participants par installation.</w:t>
      </w:r>
    </w:p>
    <w:p w14:paraId="62249B89" w14:textId="5091AEBE" w:rsidR="00BC0897" w:rsidRDefault="00BC0897" w:rsidP="00BC0897">
      <w:pPr>
        <w:ind w:left="2124" w:hanging="2124"/>
        <w:rPr>
          <w:shd w:val="clear" w:color="auto" w:fill="auto"/>
        </w:rPr>
      </w:pPr>
    </w:p>
    <w:p w14:paraId="7FE99DD7" w14:textId="5E7BDFA4" w:rsidR="003D7C1C" w:rsidRDefault="003D7C1C" w:rsidP="00BC0897">
      <w:pPr>
        <w:ind w:left="2124" w:hanging="2124"/>
        <w:rPr>
          <w:shd w:val="clear" w:color="auto" w:fill="auto"/>
        </w:rPr>
      </w:pPr>
    </w:p>
    <w:p w14:paraId="513F865F" w14:textId="77777777" w:rsidR="0095110C" w:rsidRDefault="0095110C" w:rsidP="00BC0897">
      <w:pPr>
        <w:ind w:left="2124" w:hanging="2124"/>
        <w:rPr>
          <w:shd w:val="clear" w:color="auto" w:fill="auto"/>
        </w:rPr>
      </w:pPr>
    </w:p>
    <w:p w14:paraId="3922FCEE" w14:textId="0E4E0870" w:rsidR="003D7C1C" w:rsidRDefault="003D7C1C" w:rsidP="00BC0897">
      <w:pPr>
        <w:ind w:left="2124" w:hanging="2124"/>
        <w:rPr>
          <w:shd w:val="clear" w:color="auto" w:fill="auto"/>
        </w:rPr>
      </w:pPr>
    </w:p>
    <w:p w14:paraId="62A65939" w14:textId="77208723" w:rsidR="003D7C1C" w:rsidRDefault="002421AA" w:rsidP="00BC0897">
      <w:pPr>
        <w:ind w:left="2124" w:hanging="2124"/>
        <w:rPr>
          <w:shd w:val="clear" w:color="auto" w:fill="auto"/>
        </w:rPr>
      </w:pPr>
      <w:r w:rsidRPr="002421AA">
        <w:rPr>
          <w:u w:val="single"/>
          <w:shd w:val="clear" w:color="auto" w:fill="auto"/>
        </w:rPr>
        <w:t>Question 03 :</w:t>
      </w:r>
      <w:r>
        <w:rPr>
          <w:shd w:val="clear" w:color="auto" w:fill="auto"/>
        </w:rPr>
        <w:t xml:space="preserve"> </w:t>
      </w:r>
      <w:r>
        <w:rPr>
          <w:shd w:val="clear" w:color="auto" w:fill="auto"/>
        </w:rPr>
        <w:tab/>
        <w:t xml:space="preserve">En analysant la maquette mise à votre disposition, </w:t>
      </w:r>
      <w:r w:rsidRPr="006E07DD">
        <w:rPr>
          <w:b/>
          <w:bCs/>
          <w:shd w:val="clear" w:color="auto" w:fill="auto"/>
        </w:rPr>
        <w:t>placer</w:t>
      </w:r>
      <w:r>
        <w:rPr>
          <w:shd w:val="clear" w:color="auto" w:fill="auto"/>
        </w:rPr>
        <w:t xml:space="preserve"> les repères suivants</w:t>
      </w:r>
      <w:r w:rsidR="006E07DD">
        <w:rPr>
          <w:shd w:val="clear" w:color="auto" w:fill="auto"/>
        </w:rPr>
        <w:t xml:space="preserve"> dans le tableau</w:t>
      </w:r>
      <w:r>
        <w:rPr>
          <w:shd w:val="clear" w:color="auto" w:fill="auto"/>
        </w:rPr>
        <w:t xml:space="preserve"> pour identifier les participants KNX suivant leur rôle.</w:t>
      </w:r>
    </w:p>
    <w:p w14:paraId="204BBBCC" w14:textId="1B1ADF54" w:rsidR="002421AA" w:rsidRDefault="002421AA" w:rsidP="00BC0897">
      <w:pPr>
        <w:ind w:left="2124" w:hanging="2124"/>
        <w:rPr>
          <w:shd w:val="clear" w:color="auto" w:fill="auto"/>
        </w:rPr>
      </w:pPr>
      <w:r w:rsidRPr="002421AA">
        <w:rPr>
          <w:shd w:val="clear" w:color="auto" w:fill="auto"/>
        </w:rPr>
        <w:t xml:space="preserve">Repère à placer : </w:t>
      </w:r>
      <w:r>
        <w:rPr>
          <w:shd w:val="clear" w:color="auto" w:fill="auto"/>
        </w:rPr>
        <w:t xml:space="preserve">N148, N125, UP220, N151, </w:t>
      </w:r>
      <w:r w:rsidR="006E07DD">
        <w:rPr>
          <w:shd w:val="clear" w:color="auto" w:fill="auto"/>
        </w:rPr>
        <w:t>AP254</w:t>
      </w:r>
      <w:r>
        <w:rPr>
          <w:shd w:val="clear" w:color="auto" w:fill="auto"/>
        </w:rPr>
        <w:t>, N141</w:t>
      </w:r>
    </w:p>
    <w:tbl>
      <w:tblPr>
        <w:tblStyle w:val="Grilledutableau"/>
        <w:tblW w:w="0" w:type="auto"/>
        <w:tblLook w:val="04A0" w:firstRow="1" w:lastRow="0" w:firstColumn="1" w:lastColumn="0" w:noHBand="0" w:noVBand="1"/>
      </w:tblPr>
      <w:tblGrid>
        <w:gridCol w:w="3823"/>
        <w:gridCol w:w="6633"/>
      </w:tblGrid>
      <w:tr w:rsidR="002421AA" w14:paraId="2F0754B2" w14:textId="77777777" w:rsidTr="006E07DD">
        <w:trPr>
          <w:trHeight w:val="428"/>
        </w:trPr>
        <w:tc>
          <w:tcPr>
            <w:tcW w:w="3823" w:type="dxa"/>
            <w:vAlign w:val="center"/>
          </w:tcPr>
          <w:p w14:paraId="3A09CCAB" w14:textId="287FA81E" w:rsidR="002421AA" w:rsidRPr="006E07DD" w:rsidRDefault="002421AA" w:rsidP="006E07DD">
            <w:pPr>
              <w:jc w:val="center"/>
              <w:rPr>
                <w:b/>
                <w:bCs/>
                <w:shd w:val="clear" w:color="auto" w:fill="auto"/>
              </w:rPr>
            </w:pPr>
            <w:r w:rsidRPr="006E07DD">
              <w:rPr>
                <w:b/>
                <w:bCs/>
                <w:shd w:val="clear" w:color="auto" w:fill="auto"/>
              </w:rPr>
              <w:t>Rôle</w:t>
            </w:r>
          </w:p>
        </w:tc>
        <w:tc>
          <w:tcPr>
            <w:tcW w:w="6633" w:type="dxa"/>
            <w:vAlign w:val="center"/>
          </w:tcPr>
          <w:p w14:paraId="24FD9344" w14:textId="2E34A231" w:rsidR="002421AA" w:rsidRPr="006E07DD" w:rsidRDefault="002421AA" w:rsidP="006E07DD">
            <w:pPr>
              <w:jc w:val="center"/>
              <w:rPr>
                <w:b/>
                <w:bCs/>
                <w:shd w:val="clear" w:color="auto" w:fill="auto"/>
              </w:rPr>
            </w:pPr>
            <w:r w:rsidRPr="006E07DD">
              <w:rPr>
                <w:b/>
                <w:bCs/>
                <w:shd w:val="clear" w:color="auto" w:fill="auto"/>
              </w:rPr>
              <w:t>Repère</w:t>
            </w:r>
          </w:p>
        </w:tc>
      </w:tr>
      <w:tr w:rsidR="002421AA" w14:paraId="35D36D40" w14:textId="77777777" w:rsidTr="006E07DD">
        <w:trPr>
          <w:trHeight w:val="397"/>
        </w:trPr>
        <w:tc>
          <w:tcPr>
            <w:tcW w:w="3823" w:type="dxa"/>
            <w:vAlign w:val="center"/>
          </w:tcPr>
          <w:p w14:paraId="474904F5" w14:textId="70271B5A" w:rsidR="002421AA" w:rsidRDefault="002421AA" w:rsidP="006E07DD">
            <w:pPr>
              <w:jc w:val="left"/>
              <w:rPr>
                <w:shd w:val="clear" w:color="auto" w:fill="auto"/>
              </w:rPr>
            </w:pPr>
            <w:r>
              <w:rPr>
                <w:shd w:val="clear" w:color="auto" w:fill="auto"/>
              </w:rPr>
              <w:t>Capteur de luminosité</w:t>
            </w:r>
          </w:p>
        </w:tc>
        <w:tc>
          <w:tcPr>
            <w:tcW w:w="6633" w:type="dxa"/>
            <w:vAlign w:val="center"/>
          </w:tcPr>
          <w:p w14:paraId="5750121B" w14:textId="77777777" w:rsidR="002421AA" w:rsidRDefault="002421AA" w:rsidP="006E07DD">
            <w:pPr>
              <w:jc w:val="center"/>
              <w:rPr>
                <w:shd w:val="clear" w:color="auto" w:fill="auto"/>
              </w:rPr>
            </w:pPr>
          </w:p>
        </w:tc>
      </w:tr>
      <w:tr w:rsidR="002421AA" w14:paraId="76D0135A" w14:textId="77777777" w:rsidTr="006E07DD">
        <w:trPr>
          <w:trHeight w:val="397"/>
        </w:trPr>
        <w:tc>
          <w:tcPr>
            <w:tcW w:w="3823" w:type="dxa"/>
            <w:vAlign w:val="center"/>
          </w:tcPr>
          <w:p w14:paraId="0B13091E" w14:textId="4DB06FD7" w:rsidR="002421AA" w:rsidRDefault="002421AA" w:rsidP="006E07DD">
            <w:pPr>
              <w:jc w:val="left"/>
              <w:rPr>
                <w:shd w:val="clear" w:color="auto" w:fill="auto"/>
              </w:rPr>
            </w:pPr>
            <w:r>
              <w:rPr>
                <w:shd w:val="clear" w:color="auto" w:fill="auto"/>
              </w:rPr>
              <w:t>Passerelle USB / KNX</w:t>
            </w:r>
          </w:p>
        </w:tc>
        <w:tc>
          <w:tcPr>
            <w:tcW w:w="6633" w:type="dxa"/>
            <w:vAlign w:val="center"/>
          </w:tcPr>
          <w:p w14:paraId="745187B5" w14:textId="77777777" w:rsidR="002421AA" w:rsidRDefault="002421AA" w:rsidP="006E07DD">
            <w:pPr>
              <w:jc w:val="center"/>
              <w:rPr>
                <w:shd w:val="clear" w:color="auto" w:fill="auto"/>
              </w:rPr>
            </w:pPr>
          </w:p>
        </w:tc>
      </w:tr>
      <w:tr w:rsidR="002421AA" w14:paraId="1ED8AA63" w14:textId="77777777" w:rsidTr="006E07DD">
        <w:trPr>
          <w:trHeight w:val="397"/>
        </w:trPr>
        <w:tc>
          <w:tcPr>
            <w:tcW w:w="3823" w:type="dxa"/>
            <w:vAlign w:val="center"/>
          </w:tcPr>
          <w:p w14:paraId="2783536A" w14:textId="7D3DE5BE" w:rsidR="002421AA" w:rsidRDefault="002421AA" w:rsidP="006E07DD">
            <w:pPr>
              <w:jc w:val="left"/>
              <w:rPr>
                <w:shd w:val="clear" w:color="auto" w:fill="auto"/>
              </w:rPr>
            </w:pPr>
            <w:r>
              <w:rPr>
                <w:shd w:val="clear" w:color="auto" w:fill="auto"/>
              </w:rPr>
              <w:t>Passerelle IP / KNX</w:t>
            </w:r>
          </w:p>
        </w:tc>
        <w:tc>
          <w:tcPr>
            <w:tcW w:w="6633" w:type="dxa"/>
            <w:vAlign w:val="center"/>
          </w:tcPr>
          <w:p w14:paraId="7423DCC0" w14:textId="77777777" w:rsidR="002421AA" w:rsidRDefault="002421AA" w:rsidP="006E07DD">
            <w:pPr>
              <w:jc w:val="center"/>
              <w:rPr>
                <w:shd w:val="clear" w:color="auto" w:fill="auto"/>
              </w:rPr>
            </w:pPr>
          </w:p>
        </w:tc>
      </w:tr>
      <w:tr w:rsidR="002421AA" w14:paraId="66FC84D1" w14:textId="77777777" w:rsidTr="006E07DD">
        <w:trPr>
          <w:trHeight w:val="397"/>
        </w:trPr>
        <w:tc>
          <w:tcPr>
            <w:tcW w:w="3823" w:type="dxa"/>
            <w:vAlign w:val="center"/>
          </w:tcPr>
          <w:p w14:paraId="790D5C85" w14:textId="22FC4958" w:rsidR="002421AA" w:rsidRDefault="002421AA" w:rsidP="006E07DD">
            <w:pPr>
              <w:jc w:val="left"/>
              <w:rPr>
                <w:shd w:val="clear" w:color="auto" w:fill="auto"/>
              </w:rPr>
            </w:pPr>
            <w:r>
              <w:rPr>
                <w:shd w:val="clear" w:color="auto" w:fill="auto"/>
              </w:rPr>
              <w:t>Module 4 entrées logiques</w:t>
            </w:r>
          </w:p>
        </w:tc>
        <w:tc>
          <w:tcPr>
            <w:tcW w:w="6633" w:type="dxa"/>
            <w:vAlign w:val="center"/>
          </w:tcPr>
          <w:p w14:paraId="10A3623D" w14:textId="77777777" w:rsidR="002421AA" w:rsidRDefault="002421AA" w:rsidP="006E07DD">
            <w:pPr>
              <w:jc w:val="center"/>
              <w:rPr>
                <w:shd w:val="clear" w:color="auto" w:fill="auto"/>
              </w:rPr>
            </w:pPr>
          </w:p>
        </w:tc>
      </w:tr>
      <w:tr w:rsidR="002421AA" w14:paraId="2B8BFFB2" w14:textId="77777777" w:rsidTr="006E07DD">
        <w:trPr>
          <w:trHeight w:val="397"/>
        </w:trPr>
        <w:tc>
          <w:tcPr>
            <w:tcW w:w="3823" w:type="dxa"/>
            <w:vAlign w:val="center"/>
          </w:tcPr>
          <w:p w14:paraId="00802AC9" w14:textId="361C8994" w:rsidR="002421AA" w:rsidRDefault="002421AA" w:rsidP="006E07DD">
            <w:pPr>
              <w:jc w:val="left"/>
              <w:rPr>
                <w:shd w:val="clear" w:color="auto" w:fill="auto"/>
              </w:rPr>
            </w:pPr>
            <w:r>
              <w:rPr>
                <w:shd w:val="clear" w:color="auto" w:fill="auto"/>
              </w:rPr>
              <w:t>Passerelle DALI / KNX</w:t>
            </w:r>
          </w:p>
        </w:tc>
        <w:tc>
          <w:tcPr>
            <w:tcW w:w="6633" w:type="dxa"/>
            <w:vAlign w:val="center"/>
          </w:tcPr>
          <w:p w14:paraId="4FF600DD" w14:textId="77777777" w:rsidR="002421AA" w:rsidRDefault="002421AA" w:rsidP="006E07DD">
            <w:pPr>
              <w:jc w:val="center"/>
              <w:rPr>
                <w:shd w:val="clear" w:color="auto" w:fill="auto"/>
              </w:rPr>
            </w:pPr>
          </w:p>
        </w:tc>
      </w:tr>
      <w:tr w:rsidR="002421AA" w14:paraId="1E301C61" w14:textId="77777777" w:rsidTr="006E07DD">
        <w:trPr>
          <w:trHeight w:val="397"/>
        </w:trPr>
        <w:tc>
          <w:tcPr>
            <w:tcW w:w="3823" w:type="dxa"/>
            <w:vAlign w:val="center"/>
          </w:tcPr>
          <w:p w14:paraId="032D8A79" w14:textId="4F3EBA57" w:rsidR="002421AA" w:rsidRDefault="002421AA" w:rsidP="006E07DD">
            <w:pPr>
              <w:jc w:val="left"/>
              <w:rPr>
                <w:shd w:val="clear" w:color="auto" w:fill="auto"/>
              </w:rPr>
            </w:pPr>
            <w:r>
              <w:rPr>
                <w:shd w:val="clear" w:color="auto" w:fill="auto"/>
              </w:rPr>
              <w:t>Alimentation pour bus KNX</w:t>
            </w:r>
          </w:p>
        </w:tc>
        <w:tc>
          <w:tcPr>
            <w:tcW w:w="6633" w:type="dxa"/>
            <w:vAlign w:val="center"/>
          </w:tcPr>
          <w:p w14:paraId="0526023A" w14:textId="5382BA6A" w:rsidR="002421AA" w:rsidRDefault="002421AA" w:rsidP="006E07DD">
            <w:pPr>
              <w:jc w:val="center"/>
              <w:rPr>
                <w:shd w:val="clear" w:color="auto" w:fill="auto"/>
              </w:rPr>
            </w:pPr>
          </w:p>
        </w:tc>
      </w:tr>
    </w:tbl>
    <w:p w14:paraId="1ACDD26B" w14:textId="77777777" w:rsidR="002421AA" w:rsidRPr="002421AA" w:rsidRDefault="002421AA" w:rsidP="002421AA">
      <w:pPr>
        <w:rPr>
          <w:shd w:val="clear" w:color="auto" w:fill="auto"/>
        </w:rPr>
      </w:pPr>
    </w:p>
    <w:p w14:paraId="3FFE5A07" w14:textId="068140E4" w:rsidR="002421AA" w:rsidRDefault="006E07DD" w:rsidP="00BC0897">
      <w:pPr>
        <w:ind w:left="2124" w:hanging="2124"/>
        <w:rPr>
          <w:shd w:val="clear" w:color="auto" w:fill="auto"/>
        </w:rPr>
      </w:pPr>
      <w:r w:rsidRPr="006E07DD">
        <w:rPr>
          <w:u w:val="single"/>
          <w:shd w:val="clear" w:color="auto" w:fill="auto"/>
        </w:rPr>
        <w:t>Question 04 :</w:t>
      </w:r>
      <w:r>
        <w:rPr>
          <w:shd w:val="clear" w:color="auto" w:fill="auto"/>
        </w:rPr>
        <w:tab/>
      </w:r>
      <w:r w:rsidRPr="006E07DD">
        <w:rPr>
          <w:b/>
          <w:bCs/>
          <w:shd w:val="clear" w:color="auto" w:fill="auto"/>
        </w:rPr>
        <w:t xml:space="preserve">Indiquer </w:t>
      </w:r>
      <w:r>
        <w:rPr>
          <w:shd w:val="clear" w:color="auto" w:fill="auto"/>
        </w:rPr>
        <w:t>la tension délivrée par l’alimentation du bus KNX.</w:t>
      </w:r>
    </w:p>
    <w:p w14:paraId="27A3310A" w14:textId="3A9D07AD" w:rsidR="006E07DD" w:rsidRDefault="006E07DD" w:rsidP="00BC0897">
      <w:pPr>
        <w:ind w:left="2124" w:hanging="2124"/>
        <w:rPr>
          <w:shd w:val="clear" w:color="auto" w:fill="auto"/>
        </w:rPr>
      </w:pPr>
    </w:p>
    <w:p w14:paraId="353C56C8" w14:textId="66DA15D0" w:rsidR="006E07DD" w:rsidRDefault="006E07DD" w:rsidP="00BC0897">
      <w:pPr>
        <w:ind w:left="2124" w:hanging="2124"/>
        <w:rPr>
          <w:shd w:val="clear" w:color="auto" w:fill="auto"/>
        </w:rPr>
      </w:pPr>
    </w:p>
    <w:p w14:paraId="5783C0A0" w14:textId="0D12C4A7" w:rsidR="006E07DD" w:rsidRDefault="006E07DD" w:rsidP="00BC0897">
      <w:pPr>
        <w:ind w:left="2124" w:hanging="2124"/>
        <w:rPr>
          <w:shd w:val="clear" w:color="auto" w:fill="auto"/>
        </w:rPr>
      </w:pPr>
    </w:p>
    <w:p w14:paraId="240F01DA" w14:textId="6EC6D119" w:rsidR="0095110C" w:rsidRDefault="0095110C" w:rsidP="00BC0897">
      <w:pPr>
        <w:ind w:left="2124" w:hanging="2124"/>
        <w:rPr>
          <w:shd w:val="clear" w:color="auto" w:fill="auto"/>
        </w:rPr>
      </w:pPr>
    </w:p>
    <w:p w14:paraId="5C50A22B" w14:textId="1C6A2FA7" w:rsidR="0095110C" w:rsidRDefault="0095110C" w:rsidP="00BC0897">
      <w:pPr>
        <w:ind w:left="2124" w:hanging="2124"/>
        <w:rPr>
          <w:shd w:val="clear" w:color="auto" w:fill="auto"/>
        </w:rPr>
      </w:pPr>
    </w:p>
    <w:p w14:paraId="30B2DFF4" w14:textId="594655A7" w:rsidR="0095110C" w:rsidRDefault="0095110C" w:rsidP="00BC0897">
      <w:pPr>
        <w:ind w:left="2124" w:hanging="2124"/>
        <w:rPr>
          <w:shd w:val="clear" w:color="auto" w:fill="auto"/>
        </w:rPr>
      </w:pPr>
    </w:p>
    <w:p w14:paraId="7A50C27A" w14:textId="0741C839" w:rsidR="0095110C" w:rsidRDefault="0095110C" w:rsidP="00BC0897">
      <w:pPr>
        <w:ind w:left="2124" w:hanging="2124"/>
        <w:rPr>
          <w:shd w:val="clear" w:color="auto" w:fill="auto"/>
        </w:rPr>
      </w:pPr>
    </w:p>
    <w:p w14:paraId="01AAD69A" w14:textId="11F785A6" w:rsidR="0095110C" w:rsidRDefault="0095110C" w:rsidP="00BC0897">
      <w:pPr>
        <w:ind w:left="2124" w:hanging="2124"/>
        <w:rPr>
          <w:shd w:val="clear" w:color="auto" w:fill="auto"/>
        </w:rPr>
      </w:pPr>
    </w:p>
    <w:p w14:paraId="259A9F9E" w14:textId="77777777" w:rsidR="0095110C" w:rsidRDefault="0095110C" w:rsidP="00BC0897">
      <w:pPr>
        <w:ind w:left="2124" w:hanging="2124"/>
        <w:rPr>
          <w:shd w:val="clear" w:color="auto" w:fill="auto"/>
        </w:rPr>
      </w:pPr>
    </w:p>
    <w:p w14:paraId="2C2A047B" w14:textId="73ADA928" w:rsidR="006E07DD" w:rsidRDefault="0095110C" w:rsidP="0095110C">
      <w:pPr>
        <w:pStyle w:val="Titre2"/>
        <w:rPr>
          <w:shd w:val="clear" w:color="auto" w:fill="auto"/>
        </w:rPr>
      </w:pPr>
      <w:r>
        <w:rPr>
          <w:shd w:val="clear" w:color="auto" w:fill="auto"/>
        </w:rPr>
        <w:lastRenderedPageBreak/>
        <w:t>La trame KNX</w:t>
      </w:r>
    </w:p>
    <w:p w14:paraId="683F4815" w14:textId="31682BB4" w:rsidR="0095110C" w:rsidRPr="00534E5F" w:rsidRDefault="00432FF2" w:rsidP="0095110C">
      <w:pPr>
        <w:rPr>
          <w:b/>
          <w:bCs/>
          <w:shd w:val="clear" w:color="auto" w:fill="auto"/>
        </w:rPr>
      </w:pPr>
      <w:r>
        <w:rPr>
          <w:noProof/>
        </w:rPr>
        <w:drawing>
          <wp:anchor distT="0" distB="0" distL="114300" distR="114300" simplePos="0" relativeHeight="251628544" behindDoc="0" locked="0" layoutInCell="1" allowOverlap="1" wp14:anchorId="4DD8CAFE" wp14:editId="573D79A1">
            <wp:simplePos x="0" y="0"/>
            <wp:positionH relativeFrom="column">
              <wp:posOffset>0</wp:posOffset>
            </wp:positionH>
            <wp:positionV relativeFrom="paragraph">
              <wp:posOffset>1367155</wp:posOffset>
            </wp:positionV>
            <wp:extent cx="6645910" cy="3733165"/>
            <wp:effectExtent l="0" t="0" r="2540" b="63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45910" cy="3733165"/>
                    </a:xfrm>
                    <a:prstGeom prst="rect">
                      <a:avLst/>
                    </a:prstGeom>
                  </pic:spPr>
                </pic:pic>
              </a:graphicData>
            </a:graphic>
          </wp:anchor>
        </w:drawing>
      </w:r>
      <w:r w:rsidR="0095110C">
        <w:rPr>
          <w:shd w:val="clear" w:color="auto" w:fill="auto"/>
        </w:rPr>
        <w:t xml:space="preserve">Dans cette partie, nous décrirons un télégramme KNX, sa durée complète, la durée d’un bit, sa vitesse de transmission, son format de transmission. La figure suivante décrit la constitution d’un télégramme KNX. Les participants du bus peuvent échanger des informations à l’aide d’un télégramme découpé en plusieurs champs : le champ octet de contrôle, le champ adresse expéditeur… </w:t>
      </w:r>
      <w:r w:rsidR="0095110C" w:rsidRPr="00534E5F">
        <w:rPr>
          <w:b/>
          <w:bCs/>
          <w:shd w:val="clear" w:color="auto" w:fill="auto"/>
        </w:rPr>
        <w:t xml:space="preserve">Chaque champ </w:t>
      </w:r>
      <w:r w:rsidR="00534E5F">
        <w:rPr>
          <w:b/>
          <w:bCs/>
          <w:shd w:val="clear" w:color="auto" w:fill="auto"/>
        </w:rPr>
        <w:t xml:space="preserve">de 8 bits </w:t>
      </w:r>
      <w:r w:rsidR="0095110C" w:rsidRPr="00534E5F">
        <w:rPr>
          <w:b/>
          <w:bCs/>
          <w:shd w:val="clear" w:color="auto" w:fill="auto"/>
        </w:rPr>
        <w:t>est précédé par un bit de « start » (un ‘0’) et se termine par un bit de parité, un bit de stop (un ‘1’) et deux bits de pause (deux 1).</w:t>
      </w:r>
    </w:p>
    <w:p w14:paraId="2ADF3CD2" w14:textId="6609E787" w:rsidR="00BC0897" w:rsidRPr="00BC0897" w:rsidRDefault="0095110C" w:rsidP="00432FF2">
      <w:pPr>
        <w:rPr>
          <w:shd w:val="clear" w:color="auto" w:fill="auto"/>
        </w:rPr>
      </w:pPr>
      <w:r w:rsidRPr="0095110C">
        <w:rPr>
          <w:u w:val="single"/>
          <w:shd w:val="clear" w:color="auto" w:fill="auto"/>
        </w:rPr>
        <w:t>Question 05 :</w:t>
      </w:r>
      <w:r>
        <w:rPr>
          <w:shd w:val="clear" w:color="auto" w:fill="auto"/>
        </w:rPr>
        <w:tab/>
      </w:r>
      <w:r w:rsidR="00432FF2">
        <w:rPr>
          <w:shd w:val="clear" w:color="auto" w:fill="auto"/>
        </w:rPr>
        <w:tab/>
      </w:r>
      <w:r w:rsidRPr="0095110C">
        <w:rPr>
          <w:b/>
          <w:bCs/>
          <w:shd w:val="clear" w:color="auto" w:fill="auto"/>
        </w:rPr>
        <w:t>Donner</w:t>
      </w:r>
      <w:r>
        <w:rPr>
          <w:shd w:val="clear" w:color="auto" w:fill="auto"/>
        </w:rPr>
        <w:t xml:space="preserve"> le nombre maximum d’octets contenu dans un télégramme.</w:t>
      </w:r>
    </w:p>
    <w:p w14:paraId="79343CCF" w14:textId="1B266E53" w:rsidR="00DA043E" w:rsidRDefault="00DA043E" w:rsidP="00BC0897"/>
    <w:p w14:paraId="2C63252B" w14:textId="77777777" w:rsidR="0095110C" w:rsidRDefault="0095110C" w:rsidP="00BC0897"/>
    <w:p w14:paraId="3D705B19" w14:textId="2EDACE3B" w:rsidR="0095110C" w:rsidRDefault="0095110C" w:rsidP="0095110C">
      <w:pPr>
        <w:ind w:left="2124" w:hanging="2124"/>
      </w:pPr>
      <w:r w:rsidRPr="0095110C">
        <w:rPr>
          <w:u w:val="single"/>
        </w:rPr>
        <w:t>Question 06 :</w:t>
      </w:r>
      <w:r>
        <w:tab/>
        <w:t xml:space="preserve">En ajoutant les bits de start, parité, stop et pause décrit dans le paragraphe d’introduction de cette partie, </w:t>
      </w:r>
      <w:r w:rsidRPr="0095110C">
        <w:rPr>
          <w:b/>
          <w:bCs/>
        </w:rPr>
        <w:t xml:space="preserve">donner </w:t>
      </w:r>
      <w:r>
        <w:t>le nombre maximum de bit contenu dans un télégramme.</w:t>
      </w:r>
    </w:p>
    <w:p w14:paraId="3B51C01D" w14:textId="7295B33E" w:rsidR="0095110C" w:rsidRDefault="0095110C" w:rsidP="0095110C"/>
    <w:p w14:paraId="740A3C71" w14:textId="1F14D864" w:rsidR="0095110C" w:rsidRDefault="0095110C" w:rsidP="0095110C"/>
    <w:p w14:paraId="7DBE31FE" w14:textId="57D6C9BD" w:rsidR="00780694" w:rsidRDefault="00780694" w:rsidP="0095110C">
      <w:r>
        <w:t>La vitesse de transmission sur un bus KNX est de 9600 bit.s</w:t>
      </w:r>
      <w:r>
        <w:rPr>
          <w:vertAlign w:val="superscript"/>
        </w:rPr>
        <w:t>-1</w:t>
      </w:r>
      <w:r>
        <w:t>.</w:t>
      </w:r>
    </w:p>
    <w:p w14:paraId="66064D85" w14:textId="4899C06E" w:rsidR="00780694" w:rsidRPr="00780694" w:rsidRDefault="00780694" w:rsidP="0095110C">
      <w:r w:rsidRPr="00780694">
        <w:rPr>
          <w:u w:val="single"/>
        </w:rPr>
        <w:t>Question 07 :</w:t>
      </w:r>
      <w:r w:rsidRPr="00780694">
        <w:tab/>
      </w:r>
      <w:r>
        <w:tab/>
      </w:r>
      <w:r w:rsidRPr="00780694">
        <w:rPr>
          <w:b/>
          <w:bCs/>
        </w:rPr>
        <w:t>Calculer</w:t>
      </w:r>
      <w:r>
        <w:t xml:space="preserve"> la durée de transmission pour un bit.</w:t>
      </w:r>
    </w:p>
    <w:p w14:paraId="55F070E9" w14:textId="25041A7C" w:rsidR="0095110C" w:rsidRDefault="0095110C" w:rsidP="0095110C"/>
    <w:p w14:paraId="38EFECF2" w14:textId="4D780850" w:rsidR="0095110C" w:rsidRDefault="0095110C" w:rsidP="0095110C"/>
    <w:p w14:paraId="6CDC6C1B" w14:textId="4E606600" w:rsidR="00780694" w:rsidRDefault="00780694" w:rsidP="0095110C">
      <w:r w:rsidRPr="00780694">
        <w:rPr>
          <w:u w:val="single"/>
        </w:rPr>
        <w:lastRenderedPageBreak/>
        <w:t>Question 08 :</w:t>
      </w:r>
      <w:r>
        <w:tab/>
      </w:r>
      <w:r>
        <w:tab/>
        <w:t xml:space="preserve">A l’aide des 2 réponses précédentes, </w:t>
      </w:r>
      <w:r w:rsidRPr="00780694">
        <w:rPr>
          <w:b/>
          <w:bCs/>
        </w:rPr>
        <w:t>calculer</w:t>
      </w:r>
      <w:r>
        <w:t xml:space="preserve"> la durée maximale d’un télégramme.</w:t>
      </w:r>
    </w:p>
    <w:p w14:paraId="6335DF98" w14:textId="24CFC301" w:rsidR="00780694" w:rsidRDefault="00780694" w:rsidP="0095110C"/>
    <w:p w14:paraId="5178CFB5" w14:textId="22C5447F" w:rsidR="00780694" w:rsidRDefault="00780694" w:rsidP="0095110C"/>
    <w:p w14:paraId="04E18BA4" w14:textId="5BB6BB56" w:rsidR="00780694" w:rsidRDefault="00780694" w:rsidP="0095110C"/>
    <w:p w14:paraId="0C3DCB41" w14:textId="3440A2D0" w:rsidR="00780694" w:rsidRDefault="00432FF2" w:rsidP="0095110C">
      <w:r>
        <w:rPr>
          <w:noProof/>
        </w:rPr>
        <w:drawing>
          <wp:anchor distT="0" distB="0" distL="114300" distR="114300" simplePos="0" relativeHeight="251626496" behindDoc="0" locked="0" layoutInCell="1" allowOverlap="1" wp14:anchorId="0821A0C2" wp14:editId="6C70091A">
            <wp:simplePos x="0" y="0"/>
            <wp:positionH relativeFrom="margin">
              <wp:posOffset>885825</wp:posOffset>
            </wp:positionH>
            <wp:positionV relativeFrom="paragraph">
              <wp:posOffset>339090</wp:posOffset>
            </wp:positionV>
            <wp:extent cx="4874895" cy="3324225"/>
            <wp:effectExtent l="0" t="0" r="1905" b="952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74895" cy="3324225"/>
                    </a:xfrm>
                    <a:prstGeom prst="rect">
                      <a:avLst/>
                    </a:prstGeom>
                  </pic:spPr>
                </pic:pic>
              </a:graphicData>
            </a:graphic>
          </wp:anchor>
        </w:drawing>
      </w:r>
      <w:r w:rsidR="00780694">
        <w:t>La figure suivante représente une capture via oscilloscope d’un télégramme KNX.</w:t>
      </w:r>
    </w:p>
    <w:p w14:paraId="5C8B804F" w14:textId="4D1B8816" w:rsidR="00780694" w:rsidRDefault="00780694" w:rsidP="0095110C"/>
    <w:p w14:paraId="79633CE0" w14:textId="72F8E1FD" w:rsidR="00780694" w:rsidRDefault="00780694" w:rsidP="0095110C">
      <w:r w:rsidRPr="00780694">
        <w:rPr>
          <w:u w:val="single"/>
        </w:rPr>
        <w:t>Question 09 :</w:t>
      </w:r>
      <w:r>
        <w:tab/>
      </w:r>
      <w:r>
        <w:tab/>
      </w:r>
      <w:r w:rsidRPr="00780694">
        <w:rPr>
          <w:b/>
          <w:bCs/>
        </w:rPr>
        <w:t>Mesurer</w:t>
      </w:r>
      <w:r>
        <w:t xml:space="preserve"> la valeur de tension lorsqu’il n’y pas de message.</w:t>
      </w:r>
    </w:p>
    <w:p w14:paraId="510298E0" w14:textId="6BAFADDA" w:rsidR="00780694" w:rsidRDefault="00780694" w:rsidP="0095110C"/>
    <w:p w14:paraId="16C7E078" w14:textId="0E0399B5" w:rsidR="00780694" w:rsidRDefault="00780694" w:rsidP="0095110C"/>
    <w:p w14:paraId="3B2C6203" w14:textId="77777777" w:rsidR="00780694" w:rsidRDefault="00780694" w:rsidP="0095110C"/>
    <w:p w14:paraId="19ED8FA4" w14:textId="6424B36F" w:rsidR="00780694" w:rsidRDefault="00780694" w:rsidP="0095110C">
      <w:r w:rsidRPr="00780694">
        <w:rPr>
          <w:u w:val="single"/>
        </w:rPr>
        <w:t>Question 10 :</w:t>
      </w:r>
      <w:r>
        <w:tab/>
      </w:r>
      <w:r>
        <w:tab/>
      </w:r>
      <w:r w:rsidRPr="00780694">
        <w:rPr>
          <w:b/>
          <w:bCs/>
        </w:rPr>
        <w:t>Mesurer</w:t>
      </w:r>
      <w:r>
        <w:t xml:space="preserve"> la durée de ce télégramme.</w:t>
      </w:r>
    </w:p>
    <w:p w14:paraId="39683858" w14:textId="6F55646E" w:rsidR="00780694" w:rsidRDefault="00780694" w:rsidP="0095110C"/>
    <w:p w14:paraId="39FABFAE" w14:textId="63984974" w:rsidR="00780694" w:rsidRDefault="00780694" w:rsidP="0095110C"/>
    <w:p w14:paraId="6446DFC6" w14:textId="30B8DBD7" w:rsidR="00780694" w:rsidRDefault="00780694" w:rsidP="0095110C"/>
    <w:p w14:paraId="1937DB8A" w14:textId="77777777" w:rsidR="00534E5F" w:rsidRDefault="00534E5F" w:rsidP="00534E5F">
      <w:pPr>
        <w:pStyle w:val="Titre3"/>
      </w:pPr>
      <w:r>
        <w:rPr>
          <w:noProof/>
        </w:rPr>
        <w:lastRenderedPageBreak/>
        <mc:AlternateContent>
          <mc:Choice Requires="wps">
            <w:drawing>
              <wp:anchor distT="45720" distB="45720" distL="114300" distR="114300" simplePos="0" relativeHeight="251641856" behindDoc="0" locked="0" layoutInCell="1" allowOverlap="1" wp14:anchorId="085234BC" wp14:editId="211A0EB4">
                <wp:simplePos x="0" y="0"/>
                <wp:positionH relativeFrom="column">
                  <wp:posOffset>-52070</wp:posOffset>
                </wp:positionH>
                <wp:positionV relativeFrom="paragraph">
                  <wp:posOffset>261040</wp:posOffset>
                </wp:positionV>
                <wp:extent cx="6694170" cy="4086860"/>
                <wp:effectExtent l="0" t="0" r="11430" b="27940"/>
                <wp:wrapTopAndBottom/>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4086860"/>
                        </a:xfrm>
                        <a:prstGeom prst="rect">
                          <a:avLst/>
                        </a:prstGeom>
                        <a:solidFill>
                          <a:srgbClr val="FFFFFF"/>
                        </a:solidFill>
                        <a:ln w="9525">
                          <a:solidFill>
                            <a:srgbClr val="000000"/>
                          </a:solidFill>
                          <a:miter lim="800000"/>
                          <a:headEnd/>
                          <a:tailEnd/>
                        </a:ln>
                      </wps:spPr>
                      <wps:txbx>
                        <w:txbxContent>
                          <w:p w14:paraId="51CA083E" w14:textId="77777777" w:rsidR="00534E5F" w:rsidRPr="004251AE" w:rsidRDefault="00534E5F" w:rsidP="00534E5F">
                            <w:r w:rsidRPr="004251AE">
                              <w:t xml:space="preserve">Le contrôle de parité (ou VRC – Vertical </w:t>
                            </w:r>
                            <w:proofErr w:type="spellStart"/>
                            <w:r w:rsidRPr="004251AE">
                              <w:t>Redundancy</w:t>
                            </w:r>
                            <w:proofErr w:type="spellEnd"/>
                            <w:r w:rsidRPr="004251AE">
                              <w:t xml:space="preserve"> Check) est le système de contrôle le plus simple. Il consiste à ajouter un </w:t>
                            </w:r>
                            <w:r w:rsidRPr="004251AE">
                              <w:rPr>
                                <w:rFonts w:eastAsia="Times New Roman"/>
                                <w:b/>
                                <w:bCs/>
                              </w:rPr>
                              <w:t>bit de parité</w:t>
                            </w:r>
                            <w:r w:rsidRPr="004251AE">
                              <w:t> à un ensemble de bits.</w:t>
                            </w:r>
                          </w:p>
                          <w:p w14:paraId="4EAB22D7" w14:textId="77777777" w:rsidR="00534E5F" w:rsidRPr="004251AE" w:rsidRDefault="00534E5F" w:rsidP="00534E5F">
                            <w:pPr>
                              <w:rPr>
                                <w:rFonts w:eastAsia="Times New Roman"/>
                                <w:shd w:val="clear" w:color="auto" w:fill="auto"/>
                                <w:lang w:eastAsia="fr-FR"/>
                              </w:rPr>
                            </w:pPr>
                            <w:r w:rsidRPr="004251AE">
                              <w:rPr>
                                <w:rFonts w:eastAsia="Times New Roman"/>
                                <w:shd w:val="clear" w:color="auto" w:fill="auto"/>
                                <w:lang w:eastAsia="fr-FR"/>
                              </w:rPr>
                              <w:t xml:space="preserve">Le principe est simple : nous allons compter le nombre de bits à 1 dans le mot </w:t>
                            </w:r>
                            <w:r>
                              <w:rPr>
                                <w:rFonts w:eastAsia="Times New Roman"/>
                                <w:shd w:val="clear" w:color="auto" w:fill="auto"/>
                                <w:lang w:eastAsia="fr-FR"/>
                              </w:rPr>
                              <w:t>binaire</w:t>
                            </w:r>
                            <w:r w:rsidRPr="004251AE">
                              <w:rPr>
                                <w:rFonts w:eastAsia="Times New Roman"/>
                                <w:shd w:val="clear" w:color="auto" w:fill="auto"/>
                                <w:lang w:eastAsia="fr-FR"/>
                              </w:rPr>
                              <w:t xml:space="preserve"> de </w:t>
                            </w:r>
                            <w:r>
                              <w:rPr>
                                <w:rFonts w:eastAsia="Times New Roman"/>
                                <w:shd w:val="clear" w:color="auto" w:fill="auto"/>
                                <w:lang w:eastAsia="fr-FR"/>
                              </w:rPr>
                              <w:t>7</w:t>
                            </w:r>
                            <w:r w:rsidRPr="004251AE">
                              <w:rPr>
                                <w:rFonts w:eastAsia="Times New Roman"/>
                                <w:shd w:val="clear" w:color="auto" w:fill="auto"/>
                                <w:lang w:eastAsia="fr-FR"/>
                              </w:rPr>
                              <w:t xml:space="preserve"> bits. Selon le type de parité souhaité (paire ou impaire), nous positionnerons </w:t>
                            </w:r>
                            <w:r>
                              <w:rPr>
                                <w:rFonts w:eastAsia="Times New Roman"/>
                                <w:shd w:val="clear" w:color="auto" w:fill="auto"/>
                                <w:lang w:eastAsia="fr-FR"/>
                              </w:rPr>
                              <w:t>alors un 8</w:t>
                            </w:r>
                            <w:r w:rsidRPr="004251AE">
                              <w:rPr>
                                <w:rFonts w:eastAsia="Times New Roman"/>
                                <w:shd w:val="clear" w:color="auto" w:fill="auto"/>
                                <w:vertAlign w:val="superscript"/>
                                <w:lang w:eastAsia="fr-FR"/>
                              </w:rPr>
                              <w:t>ème</w:t>
                            </w:r>
                            <w:r>
                              <w:rPr>
                                <w:rFonts w:eastAsia="Times New Roman"/>
                                <w:shd w:val="clear" w:color="auto" w:fill="auto"/>
                                <w:lang w:eastAsia="fr-FR"/>
                              </w:rPr>
                              <w:t xml:space="preserve"> bit.</w:t>
                            </w:r>
                          </w:p>
                          <w:p w14:paraId="166476A9" w14:textId="77777777" w:rsidR="00534E5F" w:rsidRPr="004251AE" w:rsidRDefault="00534E5F" w:rsidP="00534E5F">
                            <w:pPr>
                              <w:ind w:left="1410" w:hanging="1410"/>
                              <w:rPr>
                                <w:rFonts w:eastAsia="Times New Roman"/>
                                <w:shd w:val="clear" w:color="auto" w:fill="auto"/>
                                <w:lang w:eastAsia="fr-FR"/>
                              </w:rPr>
                            </w:pPr>
                            <w:r w:rsidRPr="004251AE">
                              <w:rPr>
                                <w:rFonts w:eastAsia="Times New Roman"/>
                                <w:u w:val="single"/>
                                <w:shd w:val="clear" w:color="auto" w:fill="auto"/>
                                <w:lang w:eastAsia="fr-FR"/>
                              </w:rPr>
                              <w:t>Exemple :</w:t>
                            </w:r>
                            <w:r w:rsidRPr="004251AE">
                              <w:rPr>
                                <w:rFonts w:eastAsia="Times New Roman"/>
                                <w:shd w:val="clear" w:color="auto" w:fill="auto"/>
                                <w:lang w:eastAsia="fr-FR"/>
                              </w:rPr>
                              <w:t xml:space="preserve"> </w:t>
                            </w:r>
                            <w:r>
                              <w:rPr>
                                <w:rFonts w:eastAsia="Times New Roman"/>
                                <w:shd w:val="clear" w:color="auto" w:fill="auto"/>
                                <w:lang w:eastAsia="fr-FR"/>
                              </w:rPr>
                              <w:tab/>
                            </w:r>
                            <w:r w:rsidRPr="004251AE">
                              <w:rPr>
                                <w:rFonts w:eastAsia="Times New Roman"/>
                                <w:shd w:val="clear" w:color="auto" w:fill="auto"/>
                                <w:lang w:eastAsia="fr-FR"/>
                              </w:rPr>
                              <w:t xml:space="preserve">Soit le mot </w:t>
                            </w:r>
                            <w:r>
                              <w:rPr>
                                <w:rFonts w:eastAsia="Times New Roman"/>
                                <w:shd w:val="clear" w:color="auto" w:fill="auto"/>
                                <w:lang w:eastAsia="fr-FR"/>
                              </w:rPr>
                              <w:t>(</w:t>
                            </w:r>
                            <w:r w:rsidRPr="004251AE">
                              <w:rPr>
                                <w:rFonts w:eastAsia="Times New Roman"/>
                                <w:shd w:val="clear" w:color="auto" w:fill="auto"/>
                                <w:lang w:eastAsia="fr-FR"/>
                              </w:rPr>
                              <w:t>0110101</w:t>
                            </w:r>
                            <w:r>
                              <w:rPr>
                                <w:rFonts w:eastAsia="Times New Roman"/>
                                <w:shd w:val="clear" w:color="auto" w:fill="auto"/>
                                <w:lang w:eastAsia="fr-FR"/>
                              </w:rPr>
                              <w:t>)</w:t>
                            </w:r>
                            <w:r>
                              <w:rPr>
                                <w:rFonts w:eastAsia="Times New Roman"/>
                                <w:shd w:val="clear" w:color="auto" w:fill="auto"/>
                                <w:vertAlign w:val="subscript"/>
                                <w:lang w:eastAsia="fr-FR"/>
                              </w:rPr>
                              <w:t>2</w:t>
                            </w:r>
                            <w:r w:rsidRPr="004251AE">
                              <w:rPr>
                                <w:rFonts w:eastAsia="Times New Roman"/>
                                <w:shd w:val="clear" w:color="auto" w:fill="auto"/>
                                <w:lang w:eastAsia="fr-FR"/>
                              </w:rPr>
                              <w:t xml:space="preserve">, </w:t>
                            </w:r>
                            <w:r>
                              <w:rPr>
                                <w:rFonts w:eastAsia="Times New Roman"/>
                                <w:shd w:val="clear" w:color="auto" w:fill="auto"/>
                                <w:lang w:eastAsia="fr-FR"/>
                              </w:rPr>
                              <w:t xml:space="preserve">dans le cadre d’une </w:t>
                            </w:r>
                            <w:r w:rsidRPr="004251AE">
                              <w:rPr>
                                <w:rFonts w:eastAsia="Times New Roman"/>
                                <w:b/>
                                <w:bCs/>
                                <w:shd w:val="clear" w:color="auto" w:fill="auto"/>
                                <w:lang w:eastAsia="fr-FR"/>
                              </w:rPr>
                              <w:t>vérification par parité paire</w:t>
                            </w:r>
                            <w:r>
                              <w:rPr>
                                <w:rFonts w:eastAsia="Times New Roman"/>
                                <w:shd w:val="clear" w:color="auto" w:fill="auto"/>
                                <w:lang w:eastAsia="fr-FR"/>
                              </w:rPr>
                              <w:t xml:space="preserve">, comme il y a </w:t>
                            </w:r>
                            <w:r w:rsidRPr="004251AE">
                              <w:rPr>
                                <w:rFonts w:eastAsia="Times New Roman"/>
                                <w:shd w:val="clear" w:color="auto" w:fill="auto"/>
                                <w:lang w:eastAsia="fr-FR"/>
                              </w:rPr>
                              <w:t>4 bits à 1</w:t>
                            </w:r>
                            <w:r>
                              <w:rPr>
                                <w:rFonts w:eastAsia="Times New Roman"/>
                                <w:shd w:val="clear" w:color="auto" w:fill="auto"/>
                                <w:lang w:eastAsia="fr-FR"/>
                              </w:rPr>
                              <w:t xml:space="preserve"> n</w:t>
                            </w:r>
                            <w:r w:rsidRPr="004251AE">
                              <w:rPr>
                                <w:rFonts w:eastAsia="Times New Roman"/>
                                <w:shd w:val="clear" w:color="auto" w:fill="auto"/>
                                <w:lang w:eastAsia="fr-FR"/>
                              </w:rPr>
                              <w:t>ous positionnerons alors le MSB à 0, car la parité est déjà paire. L’octet sera alors </w:t>
                            </w:r>
                            <w:r>
                              <w:rPr>
                                <w:rFonts w:eastAsia="Times New Roman"/>
                                <w:shd w:val="clear" w:color="auto" w:fill="auto"/>
                                <w:lang w:eastAsia="fr-FR"/>
                              </w:rPr>
                              <w:t>(</w:t>
                            </w:r>
                            <w:r w:rsidRPr="004251AE">
                              <w:rPr>
                                <w:rFonts w:eastAsia="Times New Roman"/>
                                <w:b/>
                                <w:bCs/>
                                <w:shd w:val="clear" w:color="auto" w:fill="auto"/>
                                <w:lang w:eastAsia="fr-FR"/>
                              </w:rPr>
                              <w:t>0</w:t>
                            </w:r>
                            <w:r>
                              <w:rPr>
                                <w:rFonts w:eastAsia="Times New Roman"/>
                                <w:shd w:val="clear" w:color="auto" w:fill="auto"/>
                                <w:lang w:eastAsia="fr-FR"/>
                              </w:rPr>
                              <w:t>0</w:t>
                            </w:r>
                            <w:r w:rsidRPr="004251AE">
                              <w:rPr>
                                <w:rFonts w:eastAsia="Times New Roman"/>
                                <w:shd w:val="clear" w:color="auto" w:fill="auto"/>
                                <w:lang w:eastAsia="fr-FR"/>
                              </w:rPr>
                              <w:t>110101</w:t>
                            </w:r>
                            <w:r>
                              <w:rPr>
                                <w:rFonts w:eastAsia="Times New Roman"/>
                                <w:shd w:val="clear" w:color="auto" w:fill="auto"/>
                                <w:lang w:eastAsia="fr-FR"/>
                              </w:rPr>
                              <w:t>)</w:t>
                            </w:r>
                            <w:r>
                              <w:rPr>
                                <w:rFonts w:eastAsia="Times New Roman"/>
                                <w:shd w:val="clear" w:color="auto" w:fill="auto"/>
                                <w:vertAlign w:val="subscript"/>
                                <w:lang w:eastAsia="fr-FR"/>
                              </w:rPr>
                              <w:t>2</w:t>
                            </w:r>
                            <w:r w:rsidRPr="004251AE">
                              <w:rPr>
                                <w:rFonts w:eastAsia="Times New Roman"/>
                                <w:shd w:val="clear" w:color="auto" w:fill="auto"/>
                                <w:lang w:eastAsia="fr-FR"/>
                              </w:rPr>
                              <w:t>.</w:t>
                            </w:r>
                          </w:p>
                          <w:p w14:paraId="27290218" w14:textId="77777777" w:rsidR="00534E5F" w:rsidRDefault="00534E5F" w:rsidP="00534E5F">
                            <w:pPr>
                              <w:ind w:left="1410" w:firstLine="6"/>
                              <w:rPr>
                                <w:rFonts w:eastAsia="Times New Roman"/>
                                <w:shd w:val="clear" w:color="auto" w:fill="auto"/>
                                <w:lang w:eastAsia="fr-FR"/>
                              </w:rPr>
                            </w:pPr>
                            <w:r w:rsidRPr="004251AE">
                              <w:rPr>
                                <w:rFonts w:eastAsia="Times New Roman"/>
                                <w:shd w:val="clear" w:color="auto" w:fill="auto"/>
                                <w:lang w:eastAsia="fr-FR"/>
                              </w:rPr>
                              <w:t xml:space="preserve">Imaginons maintenant que lors de la transmission, l’octet ait été corrompu par une interférence. Le signal reçu est </w:t>
                            </w:r>
                            <w:r>
                              <w:rPr>
                                <w:rFonts w:eastAsia="Times New Roman"/>
                                <w:shd w:val="clear" w:color="auto" w:fill="auto"/>
                                <w:lang w:eastAsia="fr-FR"/>
                              </w:rPr>
                              <w:t>(</w:t>
                            </w:r>
                            <w:r w:rsidRPr="004251AE">
                              <w:rPr>
                                <w:rFonts w:eastAsia="Times New Roman"/>
                                <w:shd w:val="clear" w:color="auto" w:fill="auto"/>
                                <w:lang w:eastAsia="fr-FR"/>
                              </w:rPr>
                              <w:t>00</w:t>
                            </w:r>
                            <w:r>
                              <w:rPr>
                                <w:rFonts w:eastAsia="Times New Roman"/>
                                <w:shd w:val="clear" w:color="auto" w:fill="auto"/>
                                <w:lang w:eastAsia="fr-FR"/>
                              </w:rPr>
                              <w:t>0</w:t>
                            </w:r>
                            <w:r w:rsidRPr="004251AE">
                              <w:rPr>
                                <w:rFonts w:eastAsia="Times New Roman"/>
                                <w:shd w:val="clear" w:color="auto" w:fill="auto"/>
                                <w:lang w:eastAsia="fr-FR"/>
                              </w:rPr>
                              <w:t>10010</w:t>
                            </w:r>
                            <w:r>
                              <w:rPr>
                                <w:rFonts w:eastAsia="Times New Roman"/>
                                <w:shd w:val="clear" w:color="auto" w:fill="auto"/>
                                <w:lang w:eastAsia="fr-FR"/>
                              </w:rPr>
                              <w:t>1)</w:t>
                            </w:r>
                            <w:r>
                              <w:rPr>
                                <w:rFonts w:eastAsia="Times New Roman"/>
                                <w:shd w:val="clear" w:color="auto" w:fill="auto"/>
                                <w:vertAlign w:val="subscript"/>
                                <w:lang w:eastAsia="fr-FR"/>
                              </w:rPr>
                              <w:t>2</w:t>
                            </w:r>
                            <w:r w:rsidRPr="004251AE">
                              <w:rPr>
                                <w:rFonts w:eastAsia="Times New Roman"/>
                                <w:shd w:val="clear" w:color="auto" w:fill="auto"/>
                                <w:lang w:eastAsia="fr-FR"/>
                              </w:rPr>
                              <w:t xml:space="preserve">. Nous comptons 3 bits à 1, or le bit de parité indique qu’il devrait y en avoir </w:t>
                            </w:r>
                            <w:r>
                              <w:rPr>
                                <w:rFonts w:eastAsia="Times New Roman"/>
                                <w:shd w:val="clear" w:color="auto" w:fill="auto"/>
                                <w:lang w:eastAsia="fr-FR"/>
                              </w:rPr>
                              <w:t>un nombre pair</w:t>
                            </w:r>
                            <w:r w:rsidRPr="004251AE">
                              <w:rPr>
                                <w:rFonts w:eastAsia="Times New Roman"/>
                                <w:shd w:val="clear" w:color="auto" w:fill="auto"/>
                                <w:lang w:eastAsia="fr-FR"/>
                              </w:rPr>
                              <w:t>. Il y a donc une erreur !</w:t>
                            </w:r>
                          </w:p>
                          <w:p w14:paraId="6B421E3F" w14:textId="77777777" w:rsidR="00534E5F" w:rsidRPr="004251AE" w:rsidRDefault="00534E5F" w:rsidP="00534E5F">
                            <w:pPr>
                              <w:rPr>
                                <w:rFonts w:eastAsia="Times New Roman"/>
                                <w:shd w:val="clear" w:color="auto" w:fill="auto"/>
                                <w:lang w:eastAsia="fr-FR"/>
                              </w:rPr>
                            </w:pPr>
                            <w:r w:rsidRPr="004251AE">
                              <w:rPr>
                                <w:rFonts w:eastAsia="Times New Roman"/>
                                <w:b/>
                                <w:bCs/>
                                <w:shd w:val="clear" w:color="auto" w:fill="auto"/>
                                <w:lang w:eastAsia="fr-FR"/>
                              </w:rPr>
                              <w:t>La vérification par parité impaire inverse le bit de parité</w:t>
                            </w:r>
                            <w:r>
                              <w:rPr>
                                <w:rFonts w:eastAsia="Times New Roman"/>
                                <w:shd w:val="clear" w:color="auto" w:fill="auto"/>
                                <w:lang w:eastAsia="fr-FR"/>
                              </w:rPr>
                              <w:t>. S’il y a un nombre de bit à 1 pair alors le bit de parité sera 1.</w:t>
                            </w:r>
                          </w:p>
                          <w:p w14:paraId="628F3452" w14:textId="77777777" w:rsidR="00534E5F" w:rsidRPr="004251AE" w:rsidRDefault="00534E5F" w:rsidP="00534E5F">
                            <w:pPr>
                              <w:rPr>
                                <w:rFonts w:eastAsia="Times New Roman"/>
                                <w:i/>
                                <w:iCs/>
                                <w:shd w:val="clear" w:color="auto" w:fill="auto"/>
                                <w:lang w:eastAsia="fr-FR"/>
                              </w:rPr>
                            </w:pPr>
                            <w:r w:rsidRPr="004251AE">
                              <w:rPr>
                                <w:rFonts w:eastAsia="Times New Roman"/>
                                <w:i/>
                                <w:iCs/>
                                <w:shd w:val="clear" w:color="auto" w:fill="auto"/>
                                <w:lang w:eastAsia="fr-FR"/>
                              </w:rPr>
                              <w:t>Cette méthode était fort utilisée pour détecter la validité des codes ASCII transmis.</w:t>
                            </w:r>
                          </w:p>
                          <w:p w14:paraId="2AD71B1C" w14:textId="77777777" w:rsidR="00534E5F" w:rsidRPr="004251AE" w:rsidRDefault="00534E5F" w:rsidP="00534E5F">
                            <w:pPr>
                              <w:rPr>
                                <w:rFonts w:eastAsia="Times New Roman"/>
                                <w:i/>
                                <w:iCs/>
                                <w:color w:val="333333"/>
                                <w:shd w:val="clear" w:color="auto" w:fill="auto"/>
                                <w:lang w:eastAsia="fr-FR"/>
                              </w:rPr>
                            </w:pPr>
                            <w:r w:rsidRPr="004251AE">
                              <w:rPr>
                                <w:rFonts w:eastAsia="Times New Roman"/>
                                <w:i/>
                                <w:iCs/>
                                <w:color w:val="333333"/>
                                <w:shd w:val="clear" w:color="auto" w:fill="auto"/>
                                <w:lang w:eastAsia="fr-FR"/>
                              </w:rPr>
                              <w:t>Le bit de parité n’est pas précis : il ne dit pas où est située l’erreur. De plus, il n’est pas fiable non plus. S’il y a deux erreurs dans le même mot, le bit de parité reste valide, mais l’information est fausse.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234BC" id="_x0000_t202" coordsize="21600,21600" o:spt="202" path="m,l,21600r21600,l21600,xe">
                <v:stroke joinstyle="miter"/>
                <v:path gradientshapeok="t" o:connecttype="rect"/>
              </v:shapetype>
              <v:shape id="Zone de texte 2" o:spid="_x0000_s1026" type="#_x0000_t202" style="position:absolute;left:0;text-align:left;margin-left:-4.1pt;margin-top:20.55pt;width:527.1pt;height:321.8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">
                <v:textbox>
                  <w:txbxContent>
                    <w:p w14:paraId="51CA083E" w14:textId="77777777" w:rsidR="00534E5F" w:rsidRPr="004251AE" w:rsidRDefault="00534E5F" w:rsidP="00534E5F">
                      <w:r w:rsidRPr="004251AE">
                        <w:t xml:space="preserve">Le contrôle de parité (ou VRC – Vertical </w:t>
                      </w:r>
                      <w:proofErr w:type="spellStart"/>
                      <w:r w:rsidRPr="004251AE">
                        <w:t>Redundancy</w:t>
                      </w:r>
                      <w:proofErr w:type="spellEnd"/>
                      <w:r w:rsidRPr="004251AE">
                        <w:t xml:space="preserve"> Check) est le système de contrôle le plus simple. Il consiste à ajouter un </w:t>
                      </w:r>
                      <w:r w:rsidRPr="004251AE">
                        <w:rPr>
                          <w:rFonts w:eastAsia="Times New Roman"/>
                          <w:b/>
                          <w:bCs/>
                        </w:rPr>
                        <w:t>bit de parité</w:t>
                      </w:r>
                      <w:r w:rsidRPr="004251AE">
                        <w:t> à un ensemble de bits.</w:t>
                      </w:r>
                    </w:p>
                    <w:p w14:paraId="4EAB22D7" w14:textId="77777777" w:rsidR="00534E5F" w:rsidRPr="004251AE" w:rsidRDefault="00534E5F" w:rsidP="00534E5F">
                      <w:pPr>
                        <w:rPr>
                          <w:rFonts w:eastAsia="Times New Roman"/>
                          <w:shd w:val="clear" w:color="auto" w:fill="auto"/>
                          <w:lang w:eastAsia="fr-FR"/>
                        </w:rPr>
                      </w:pPr>
                      <w:r w:rsidRPr="004251AE">
                        <w:rPr>
                          <w:rFonts w:eastAsia="Times New Roman"/>
                          <w:shd w:val="clear" w:color="auto" w:fill="auto"/>
                          <w:lang w:eastAsia="fr-FR"/>
                        </w:rPr>
                        <w:t xml:space="preserve">Le principe est simple : nous allons compter le nombre de bits à 1 dans le mot </w:t>
                      </w:r>
                      <w:r>
                        <w:rPr>
                          <w:rFonts w:eastAsia="Times New Roman"/>
                          <w:shd w:val="clear" w:color="auto" w:fill="auto"/>
                          <w:lang w:eastAsia="fr-FR"/>
                        </w:rPr>
                        <w:t>binaire</w:t>
                      </w:r>
                      <w:r w:rsidRPr="004251AE">
                        <w:rPr>
                          <w:rFonts w:eastAsia="Times New Roman"/>
                          <w:shd w:val="clear" w:color="auto" w:fill="auto"/>
                          <w:lang w:eastAsia="fr-FR"/>
                        </w:rPr>
                        <w:t xml:space="preserve"> de </w:t>
                      </w:r>
                      <w:r>
                        <w:rPr>
                          <w:rFonts w:eastAsia="Times New Roman"/>
                          <w:shd w:val="clear" w:color="auto" w:fill="auto"/>
                          <w:lang w:eastAsia="fr-FR"/>
                        </w:rPr>
                        <w:t>7</w:t>
                      </w:r>
                      <w:r w:rsidRPr="004251AE">
                        <w:rPr>
                          <w:rFonts w:eastAsia="Times New Roman"/>
                          <w:shd w:val="clear" w:color="auto" w:fill="auto"/>
                          <w:lang w:eastAsia="fr-FR"/>
                        </w:rPr>
                        <w:t xml:space="preserve"> bits. Selon le type de parité souhaité (paire ou impaire), nous positionnerons </w:t>
                      </w:r>
                      <w:r>
                        <w:rPr>
                          <w:rFonts w:eastAsia="Times New Roman"/>
                          <w:shd w:val="clear" w:color="auto" w:fill="auto"/>
                          <w:lang w:eastAsia="fr-FR"/>
                        </w:rPr>
                        <w:t>alors un 8</w:t>
                      </w:r>
                      <w:r w:rsidRPr="004251AE">
                        <w:rPr>
                          <w:rFonts w:eastAsia="Times New Roman"/>
                          <w:shd w:val="clear" w:color="auto" w:fill="auto"/>
                          <w:vertAlign w:val="superscript"/>
                          <w:lang w:eastAsia="fr-FR"/>
                        </w:rPr>
                        <w:t>ème</w:t>
                      </w:r>
                      <w:r>
                        <w:rPr>
                          <w:rFonts w:eastAsia="Times New Roman"/>
                          <w:shd w:val="clear" w:color="auto" w:fill="auto"/>
                          <w:lang w:eastAsia="fr-FR"/>
                        </w:rPr>
                        <w:t xml:space="preserve"> bit.</w:t>
                      </w:r>
                    </w:p>
                    <w:p w14:paraId="166476A9" w14:textId="77777777" w:rsidR="00534E5F" w:rsidRPr="004251AE" w:rsidRDefault="00534E5F" w:rsidP="00534E5F">
                      <w:pPr>
                        <w:ind w:left="1410" w:hanging="1410"/>
                        <w:rPr>
                          <w:rFonts w:eastAsia="Times New Roman"/>
                          <w:shd w:val="clear" w:color="auto" w:fill="auto"/>
                          <w:lang w:eastAsia="fr-FR"/>
                        </w:rPr>
                      </w:pPr>
                      <w:r w:rsidRPr="004251AE">
                        <w:rPr>
                          <w:rFonts w:eastAsia="Times New Roman"/>
                          <w:u w:val="single"/>
                          <w:shd w:val="clear" w:color="auto" w:fill="auto"/>
                          <w:lang w:eastAsia="fr-FR"/>
                        </w:rPr>
                        <w:t>Exemple :</w:t>
                      </w:r>
                      <w:r w:rsidRPr="004251AE">
                        <w:rPr>
                          <w:rFonts w:eastAsia="Times New Roman"/>
                          <w:shd w:val="clear" w:color="auto" w:fill="auto"/>
                          <w:lang w:eastAsia="fr-FR"/>
                        </w:rPr>
                        <w:t xml:space="preserve"> </w:t>
                      </w:r>
                      <w:r>
                        <w:rPr>
                          <w:rFonts w:eastAsia="Times New Roman"/>
                          <w:shd w:val="clear" w:color="auto" w:fill="auto"/>
                          <w:lang w:eastAsia="fr-FR"/>
                        </w:rPr>
                        <w:tab/>
                      </w:r>
                      <w:r w:rsidRPr="004251AE">
                        <w:rPr>
                          <w:rFonts w:eastAsia="Times New Roman"/>
                          <w:shd w:val="clear" w:color="auto" w:fill="auto"/>
                          <w:lang w:eastAsia="fr-FR"/>
                        </w:rPr>
                        <w:t xml:space="preserve">Soit le mot </w:t>
                      </w:r>
                      <w:r>
                        <w:rPr>
                          <w:rFonts w:eastAsia="Times New Roman"/>
                          <w:shd w:val="clear" w:color="auto" w:fill="auto"/>
                          <w:lang w:eastAsia="fr-FR"/>
                        </w:rPr>
                        <w:t>(</w:t>
                      </w:r>
                      <w:r w:rsidRPr="004251AE">
                        <w:rPr>
                          <w:rFonts w:eastAsia="Times New Roman"/>
                          <w:shd w:val="clear" w:color="auto" w:fill="auto"/>
                          <w:lang w:eastAsia="fr-FR"/>
                        </w:rPr>
                        <w:t>0110101</w:t>
                      </w:r>
                      <w:r>
                        <w:rPr>
                          <w:rFonts w:eastAsia="Times New Roman"/>
                          <w:shd w:val="clear" w:color="auto" w:fill="auto"/>
                          <w:lang w:eastAsia="fr-FR"/>
                        </w:rPr>
                        <w:t>)</w:t>
                      </w:r>
                      <w:r>
                        <w:rPr>
                          <w:rFonts w:eastAsia="Times New Roman"/>
                          <w:shd w:val="clear" w:color="auto" w:fill="auto"/>
                          <w:vertAlign w:val="subscript"/>
                          <w:lang w:eastAsia="fr-FR"/>
                        </w:rPr>
                        <w:t>2</w:t>
                      </w:r>
                      <w:r w:rsidRPr="004251AE">
                        <w:rPr>
                          <w:rFonts w:eastAsia="Times New Roman"/>
                          <w:shd w:val="clear" w:color="auto" w:fill="auto"/>
                          <w:lang w:eastAsia="fr-FR"/>
                        </w:rPr>
                        <w:t xml:space="preserve">, </w:t>
                      </w:r>
                      <w:r>
                        <w:rPr>
                          <w:rFonts w:eastAsia="Times New Roman"/>
                          <w:shd w:val="clear" w:color="auto" w:fill="auto"/>
                          <w:lang w:eastAsia="fr-FR"/>
                        </w:rPr>
                        <w:t xml:space="preserve">dans le cadre d’une </w:t>
                      </w:r>
                      <w:r w:rsidRPr="004251AE">
                        <w:rPr>
                          <w:rFonts w:eastAsia="Times New Roman"/>
                          <w:b/>
                          <w:bCs/>
                          <w:shd w:val="clear" w:color="auto" w:fill="auto"/>
                          <w:lang w:eastAsia="fr-FR"/>
                        </w:rPr>
                        <w:t>vérification par parité paire</w:t>
                      </w:r>
                      <w:r>
                        <w:rPr>
                          <w:rFonts w:eastAsia="Times New Roman"/>
                          <w:shd w:val="clear" w:color="auto" w:fill="auto"/>
                          <w:lang w:eastAsia="fr-FR"/>
                        </w:rPr>
                        <w:t xml:space="preserve">, comme il y a </w:t>
                      </w:r>
                      <w:r w:rsidRPr="004251AE">
                        <w:rPr>
                          <w:rFonts w:eastAsia="Times New Roman"/>
                          <w:shd w:val="clear" w:color="auto" w:fill="auto"/>
                          <w:lang w:eastAsia="fr-FR"/>
                        </w:rPr>
                        <w:t>4 bits à 1</w:t>
                      </w:r>
                      <w:r>
                        <w:rPr>
                          <w:rFonts w:eastAsia="Times New Roman"/>
                          <w:shd w:val="clear" w:color="auto" w:fill="auto"/>
                          <w:lang w:eastAsia="fr-FR"/>
                        </w:rPr>
                        <w:t xml:space="preserve"> n</w:t>
                      </w:r>
                      <w:r w:rsidRPr="004251AE">
                        <w:rPr>
                          <w:rFonts w:eastAsia="Times New Roman"/>
                          <w:shd w:val="clear" w:color="auto" w:fill="auto"/>
                          <w:lang w:eastAsia="fr-FR"/>
                        </w:rPr>
                        <w:t>ous positionnerons alors le MSB à 0, car la parité est déjà paire. L’octet sera alors </w:t>
                      </w:r>
                      <w:r>
                        <w:rPr>
                          <w:rFonts w:eastAsia="Times New Roman"/>
                          <w:shd w:val="clear" w:color="auto" w:fill="auto"/>
                          <w:lang w:eastAsia="fr-FR"/>
                        </w:rPr>
                        <w:t>(</w:t>
                      </w:r>
                      <w:r w:rsidRPr="004251AE">
                        <w:rPr>
                          <w:rFonts w:eastAsia="Times New Roman"/>
                          <w:b/>
                          <w:bCs/>
                          <w:shd w:val="clear" w:color="auto" w:fill="auto"/>
                          <w:lang w:eastAsia="fr-FR"/>
                        </w:rPr>
                        <w:t>0</w:t>
                      </w:r>
                      <w:r>
                        <w:rPr>
                          <w:rFonts w:eastAsia="Times New Roman"/>
                          <w:shd w:val="clear" w:color="auto" w:fill="auto"/>
                          <w:lang w:eastAsia="fr-FR"/>
                        </w:rPr>
                        <w:t>0</w:t>
                      </w:r>
                      <w:r w:rsidRPr="004251AE">
                        <w:rPr>
                          <w:rFonts w:eastAsia="Times New Roman"/>
                          <w:shd w:val="clear" w:color="auto" w:fill="auto"/>
                          <w:lang w:eastAsia="fr-FR"/>
                        </w:rPr>
                        <w:t>110101</w:t>
                      </w:r>
                      <w:r>
                        <w:rPr>
                          <w:rFonts w:eastAsia="Times New Roman"/>
                          <w:shd w:val="clear" w:color="auto" w:fill="auto"/>
                          <w:lang w:eastAsia="fr-FR"/>
                        </w:rPr>
                        <w:t>)</w:t>
                      </w:r>
                      <w:r>
                        <w:rPr>
                          <w:rFonts w:eastAsia="Times New Roman"/>
                          <w:shd w:val="clear" w:color="auto" w:fill="auto"/>
                          <w:vertAlign w:val="subscript"/>
                          <w:lang w:eastAsia="fr-FR"/>
                        </w:rPr>
                        <w:t>2</w:t>
                      </w:r>
                      <w:r w:rsidRPr="004251AE">
                        <w:rPr>
                          <w:rFonts w:eastAsia="Times New Roman"/>
                          <w:shd w:val="clear" w:color="auto" w:fill="auto"/>
                          <w:lang w:eastAsia="fr-FR"/>
                        </w:rPr>
                        <w:t>.</w:t>
                      </w:r>
                    </w:p>
                    <w:p w14:paraId="27290218" w14:textId="77777777" w:rsidR="00534E5F" w:rsidRDefault="00534E5F" w:rsidP="00534E5F">
                      <w:pPr>
                        <w:ind w:left="1410" w:firstLine="6"/>
                        <w:rPr>
                          <w:rFonts w:eastAsia="Times New Roman"/>
                          <w:shd w:val="clear" w:color="auto" w:fill="auto"/>
                          <w:lang w:eastAsia="fr-FR"/>
                        </w:rPr>
                      </w:pPr>
                      <w:r w:rsidRPr="004251AE">
                        <w:rPr>
                          <w:rFonts w:eastAsia="Times New Roman"/>
                          <w:shd w:val="clear" w:color="auto" w:fill="auto"/>
                          <w:lang w:eastAsia="fr-FR"/>
                        </w:rPr>
                        <w:t xml:space="preserve">Imaginons maintenant que lors de la transmission, l’octet ait été corrompu par une interférence. Le signal reçu est </w:t>
                      </w:r>
                      <w:r>
                        <w:rPr>
                          <w:rFonts w:eastAsia="Times New Roman"/>
                          <w:shd w:val="clear" w:color="auto" w:fill="auto"/>
                          <w:lang w:eastAsia="fr-FR"/>
                        </w:rPr>
                        <w:t>(</w:t>
                      </w:r>
                      <w:r w:rsidRPr="004251AE">
                        <w:rPr>
                          <w:rFonts w:eastAsia="Times New Roman"/>
                          <w:shd w:val="clear" w:color="auto" w:fill="auto"/>
                          <w:lang w:eastAsia="fr-FR"/>
                        </w:rPr>
                        <w:t>00</w:t>
                      </w:r>
                      <w:r>
                        <w:rPr>
                          <w:rFonts w:eastAsia="Times New Roman"/>
                          <w:shd w:val="clear" w:color="auto" w:fill="auto"/>
                          <w:lang w:eastAsia="fr-FR"/>
                        </w:rPr>
                        <w:t>0</w:t>
                      </w:r>
                      <w:r w:rsidRPr="004251AE">
                        <w:rPr>
                          <w:rFonts w:eastAsia="Times New Roman"/>
                          <w:shd w:val="clear" w:color="auto" w:fill="auto"/>
                          <w:lang w:eastAsia="fr-FR"/>
                        </w:rPr>
                        <w:t>10010</w:t>
                      </w:r>
                      <w:r>
                        <w:rPr>
                          <w:rFonts w:eastAsia="Times New Roman"/>
                          <w:shd w:val="clear" w:color="auto" w:fill="auto"/>
                          <w:lang w:eastAsia="fr-FR"/>
                        </w:rPr>
                        <w:t>1)</w:t>
                      </w:r>
                      <w:r>
                        <w:rPr>
                          <w:rFonts w:eastAsia="Times New Roman"/>
                          <w:shd w:val="clear" w:color="auto" w:fill="auto"/>
                          <w:vertAlign w:val="subscript"/>
                          <w:lang w:eastAsia="fr-FR"/>
                        </w:rPr>
                        <w:t>2</w:t>
                      </w:r>
                      <w:r w:rsidRPr="004251AE">
                        <w:rPr>
                          <w:rFonts w:eastAsia="Times New Roman"/>
                          <w:shd w:val="clear" w:color="auto" w:fill="auto"/>
                          <w:lang w:eastAsia="fr-FR"/>
                        </w:rPr>
                        <w:t xml:space="preserve">. Nous comptons 3 bits à 1, or le bit de parité indique qu’il devrait y en avoir </w:t>
                      </w:r>
                      <w:r>
                        <w:rPr>
                          <w:rFonts w:eastAsia="Times New Roman"/>
                          <w:shd w:val="clear" w:color="auto" w:fill="auto"/>
                          <w:lang w:eastAsia="fr-FR"/>
                        </w:rPr>
                        <w:t>un nombre pair</w:t>
                      </w:r>
                      <w:r w:rsidRPr="004251AE">
                        <w:rPr>
                          <w:rFonts w:eastAsia="Times New Roman"/>
                          <w:shd w:val="clear" w:color="auto" w:fill="auto"/>
                          <w:lang w:eastAsia="fr-FR"/>
                        </w:rPr>
                        <w:t>. Il y a donc une erreur !</w:t>
                      </w:r>
                    </w:p>
                    <w:p w14:paraId="6B421E3F" w14:textId="77777777" w:rsidR="00534E5F" w:rsidRPr="004251AE" w:rsidRDefault="00534E5F" w:rsidP="00534E5F">
                      <w:pPr>
                        <w:rPr>
                          <w:rFonts w:eastAsia="Times New Roman"/>
                          <w:shd w:val="clear" w:color="auto" w:fill="auto"/>
                          <w:lang w:eastAsia="fr-FR"/>
                        </w:rPr>
                      </w:pPr>
                      <w:r w:rsidRPr="004251AE">
                        <w:rPr>
                          <w:rFonts w:eastAsia="Times New Roman"/>
                          <w:b/>
                          <w:bCs/>
                          <w:shd w:val="clear" w:color="auto" w:fill="auto"/>
                          <w:lang w:eastAsia="fr-FR"/>
                        </w:rPr>
                        <w:t>La vérification par parité impaire inverse le bit de parité</w:t>
                      </w:r>
                      <w:r>
                        <w:rPr>
                          <w:rFonts w:eastAsia="Times New Roman"/>
                          <w:shd w:val="clear" w:color="auto" w:fill="auto"/>
                          <w:lang w:eastAsia="fr-FR"/>
                        </w:rPr>
                        <w:t>. S’il y a un nombre de bit à 1 pair alors le bit de parité sera 1.</w:t>
                      </w:r>
                    </w:p>
                    <w:p w14:paraId="628F3452" w14:textId="77777777" w:rsidR="00534E5F" w:rsidRPr="004251AE" w:rsidRDefault="00534E5F" w:rsidP="00534E5F">
                      <w:pPr>
                        <w:rPr>
                          <w:rFonts w:eastAsia="Times New Roman"/>
                          <w:i/>
                          <w:iCs/>
                          <w:shd w:val="clear" w:color="auto" w:fill="auto"/>
                          <w:lang w:eastAsia="fr-FR"/>
                        </w:rPr>
                      </w:pPr>
                      <w:r w:rsidRPr="004251AE">
                        <w:rPr>
                          <w:rFonts w:eastAsia="Times New Roman"/>
                          <w:i/>
                          <w:iCs/>
                          <w:shd w:val="clear" w:color="auto" w:fill="auto"/>
                          <w:lang w:eastAsia="fr-FR"/>
                        </w:rPr>
                        <w:t>Cette méthode était fort utilisée pour détecter la validité des codes ASCII transmis.</w:t>
                      </w:r>
                    </w:p>
                    <w:p w14:paraId="2AD71B1C" w14:textId="77777777" w:rsidR="00534E5F" w:rsidRPr="004251AE" w:rsidRDefault="00534E5F" w:rsidP="00534E5F">
                      <w:pPr>
                        <w:rPr>
                          <w:rFonts w:eastAsia="Times New Roman"/>
                          <w:i/>
                          <w:iCs/>
                          <w:color w:val="333333"/>
                          <w:shd w:val="clear" w:color="auto" w:fill="auto"/>
                          <w:lang w:eastAsia="fr-FR"/>
                        </w:rPr>
                      </w:pPr>
                      <w:r w:rsidRPr="004251AE">
                        <w:rPr>
                          <w:rFonts w:eastAsia="Times New Roman"/>
                          <w:i/>
                          <w:iCs/>
                          <w:color w:val="333333"/>
                          <w:shd w:val="clear" w:color="auto" w:fill="auto"/>
                          <w:lang w:eastAsia="fr-FR"/>
                        </w:rPr>
                        <w:t>Le bit de parité n’est pas précis : il ne dit pas où est située l’erreur. De plus, il n’est pas fiable non plus. S’il y a deux erreurs dans le même mot, le bit de parité reste valide, mais l’information est fausse.</w:t>
                      </w:r>
                    </w:p>
                  </w:txbxContent>
                </v:textbox>
                <w10:wrap type="topAndBottom"/>
              </v:shape>
            </w:pict>
          </mc:Fallback>
        </mc:AlternateContent>
      </w:r>
      <w:r>
        <w:t>Le bit de parité</w:t>
      </w:r>
    </w:p>
    <w:p w14:paraId="0EEDF2DC" w14:textId="17395D4D" w:rsidR="00534E5F" w:rsidRDefault="00534E5F" w:rsidP="00534E5F">
      <w:pPr>
        <w:ind w:left="2124" w:hanging="2124"/>
      </w:pPr>
      <w:r w:rsidRPr="00ED78B5">
        <w:rPr>
          <w:u w:val="single"/>
        </w:rPr>
        <w:t>Question 1</w:t>
      </w:r>
      <w:r w:rsidR="006541EB">
        <w:rPr>
          <w:u w:val="single"/>
        </w:rPr>
        <w:t>1</w:t>
      </w:r>
      <w:r w:rsidRPr="00ED78B5">
        <w:rPr>
          <w:u w:val="single"/>
        </w:rPr>
        <w:t> :</w:t>
      </w:r>
      <w:r>
        <w:tab/>
        <w:t>En fonction des décodages déjà effectués</w:t>
      </w:r>
      <w:r w:rsidRPr="00ED78B5">
        <w:t>,</w:t>
      </w:r>
      <w:r w:rsidRPr="00ED78B5">
        <w:rPr>
          <w:b/>
          <w:bCs/>
        </w:rPr>
        <w:t xml:space="preserve"> indiquer</w:t>
      </w:r>
      <w:r>
        <w:t xml:space="preserve"> si la vérification par bit de parité est paire ou impaire.</w:t>
      </w:r>
    </w:p>
    <w:p w14:paraId="598A9E76" w14:textId="77777777" w:rsidR="00534E5F" w:rsidRDefault="00534E5F" w:rsidP="00534E5F"/>
    <w:p w14:paraId="35EE0C14" w14:textId="77777777" w:rsidR="00534E5F" w:rsidRDefault="00534E5F" w:rsidP="00534E5F"/>
    <w:p w14:paraId="1E4E066C" w14:textId="77777777" w:rsidR="00780694" w:rsidRDefault="00780694" w:rsidP="0095110C"/>
    <w:p w14:paraId="543F503D" w14:textId="0B8E4D6A" w:rsidR="00780694" w:rsidRDefault="00780694" w:rsidP="003764FF">
      <w:pPr>
        <w:pStyle w:val="Titre2"/>
      </w:pPr>
      <w:r>
        <w:t>Décodage d’un télégramme KNX</w:t>
      </w:r>
    </w:p>
    <w:p w14:paraId="4AC5D930" w14:textId="372FFD05" w:rsidR="00780694" w:rsidRDefault="00780694" w:rsidP="00780694">
      <w:pPr>
        <w:pStyle w:val="Titre3"/>
      </w:pPr>
      <w:r>
        <w:t>L’octet de contrôle</w:t>
      </w:r>
    </w:p>
    <w:p w14:paraId="31DA0BCA" w14:textId="04617588" w:rsidR="00432FF2" w:rsidRDefault="00432FF2" w:rsidP="00432FF2">
      <w:r>
        <w:rPr>
          <w:noProof/>
        </w:rPr>
        <w:drawing>
          <wp:anchor distT="0" distB="0" distL="114300" distR="114300" simplePos="0" relativeHeight="251627520" behindDoc="0" locked="0" layoutInCell="1" allowOverlap="1" wp14:anchorId="0B79753B" wp14:editId="7FB2C45D">
            <wp:simplePos x="0" y="0"/>
            <wp:positionH relativeFrom="margin">
              <wp:posOffset>1466850</wp:posOffset>
            </wp:positionH>
            <wp:positionV relativeFrom="paragraph">
              <wp:posOffset>550545</wp:posOffset>
            </wp:positionV>
            <wp:extent cx="3718560" cy="1914525"/>
            <wp:effectExtent l="0" t="0" r="0" b="952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18560" cy="1914525"/>
                    </a:xfrm>
                    <a:prstGeom prst="rect">
                      <a:avLst/>
                    </a:prstGeom>
                  </pic:spPr>
                </pic:pic>
              </a:graphicData>
            </a:graphic>
          </wp:anchor>
        </w:drawing>
      </w:r>
      <w:r w:rsidR="00780694">
        <w:t>Le premier octet permet de définir la priorité de transmission, par exemple 1011 0100, correspond en hexadécimal à B4 qui d’après le tableau suivant est une émission normale avec priorité haute.</w:t>
      </w:r>
    </w:p>
    <w:p w14:paraId="13C36503" w14:textId="04627ED1" w:rsidR="008D7CEB" w:rsidRPr="008D7CEB" w:rsidRDefault="00432FF2" w:rsidP="008D7CEB">
      <w:pPr>
        <w:ind w:left="2124" w:hanging="2124"/>
        <w:rPr>
          <w:b/>
          <w:bCs/>
        </w:rPr>
      </w:pPr>
      <w:r w:rsidRPr="00432FF2">
        <w:rPr>
          <w:u w:val="single"/>
        </w:rPr>
        <w:lastRenderedPageBreak/>
        <w:t>Question 1</w:t>
      </w:r>
      <w:r w:rsidR="006541EB">
        <w:rPr>
          <w:u w:val="single"/>
        </w:rPr>
        <w:t>2</w:t>
      </w:r>
      <w:r w:rsidRPr="00432FF2">
        <w:rPr>
          <w:u w:val="single"/>
        </w:rPr>
        <w:t> :</w:t>
      </w:r>
      <w:r>
        <w:tab/>
      </w:r>
      <w:r w:rsidRPr="00432FF2">
        <w:rPr>
          <w:b/>
          <w:bCs/>
        </w:rPr>
        <w:t>Remplir</w:t>
      </w:r>
      <w:r>
        <w:t xml:space="preserve"> le tableau suivant dans le cas d’une émission à répétition avec une priorité alarme.</w:t>
      </w:r>
      <w:r w:rsidR="008D7CEB">
        <w:t xml:space="preserve"> </w:t>
      </w:r>
      <w:r w:rsidR="008D7CEB" w:rsidRPr="008D7CEB">
        <w:rPr>
          <w:b/>
          <w:bCs/>
        </w:rPr>
        <w:t>On rappelle que le bit de poids faible est réceptionné le premier !!</w:t>
      </w:r>
    </w:p>
    <w:tbl>
      <w:tblPr>
        <w:tblStyle w:val="Grilledutableau"/>
        <w:tblW w:w="10433" w:type="dxa"/>
        <w:tblLook w:val="04A0" w:firstRow="1" w:lastRow="0" w:firstColumn="1" w:lastColumn="0" w:noHBand="0" w:noVBand="1"/>
      </w:tblPr>
      <w:tblGrid>
        <w:gridCol w:w="2721"/>
        <w:gridCol w:w="964"/>
        <w:gridCol w:w="964"/>
        <w:gridCol w:w="964"/>
        <w:gridCol w:w="964"/>
        <w:gridCol w:w="964"/>
        <w:gridCol w:w="964"/>
        <w:gridCol w:w="964"/>
        <w:gridCol w:w="964"/>
      </w:tblGrid>
      <w:tr w:rsidR="00432FF2" w14:paraId="178BE10C" w14:textId="77777777" w:rsidTr="00432FF2">
        <w:trPr>
          <w:trHeight w:val="624"/>
        </w:trPr>
        <w:tc>
          <w:tcPr>
            <w:tcW w:w="2721" w:type="dxa"/>
          </w:tcPr>
          <w:p w14:paraId="5B8E2E66" w14:textId="77777777" w:rsidR="00432FF2" w:rsidRDefault="00432FF2" w:rsidP="00432FF2"/>
        </w:tc>
        <w:tc>
          <w:tcPr>
            <w:tcW w:w="964" w:type="dxa"/>
            <w:vAlign w:val="center"/>
          </w:tcPr>
          <w:p w14:paraId="7896F13E" w14:textId="2BE2CBD6" w:rsidR="00432FF2" w:rsidRPr="00432FF2" w:rsidRDefault="00432FF2" w:rsidP="00432FF2">
            <w:pPr>
              <w:jc w:val="center"/>
              <w:rPr>
                <w:b/>
                <w:bCs/>
                <w:vertAlign w:val="subscript"/>
              </w:rPr>
            </w:pPr>
            <w:r w:rsidRPr="00432FF2">
              <w:rPr>
                <w:b/>
                <w:bCs/>
              </w:rPr>
              <w:t>D</w:t>
            </w:r>
            <w:r w:rsidRPr="00432FF2">
              <w:rPr>
                <w:b/>
                <w:bCs/>
                <w:vertAlign w:val="subscript"/>
              </w:rPr>
              <w:t>0</w:t>
            </w:r>
          </w:p>
        </w:tc>
        <w:tc>
          <w:tcPr>
            <w:tcW w:w="964" w:type="dxa"/>
            <w:vAlign w:val="center"/>
          </w:tcPr>
          <w:p w14:paraId="51B1D0D5" w14:textId="23773F53" w:rsidR="00432FF2" w:rsidRPr="00432FF2" w:rsidRDefault="00432FF2" w:rsidP="00432FF2">
            <w:pPr>
              <w:jc w:val="center"/>
              <w:rPr>
                <w:b/>
                <w:bCs/>
              </w:rPr>
            </w:pPr>
            <w:r w:rsidRPr="00432FF2">
              <w:rPr>
                <w:b/>
                <w:bCs/>
              </w:rPr>
              <w:t>D</w:t>
            </w:r>
            <w:r w:rsidRPr="00432FF2">
              <w:rPr>
                <w:b/>
                <w:bCs/>
                <w:vertAlign w:val="subscript"/>
              </w:rPr>
              <w:t>1</w:t>
            </w:r>
          </w:p>
        </w:tc>
        <w:tc>
          <w:tcPr>
            <w:tcW w:w="964" w:type="dxa"/>
            <w:vAlign w:val="center"/>
          </w:tcPr>
          <w:p w14:paraId="2DA55837" w14:textId="67176E15" w:rsidR="00432FF2" w:rsidRPr="00432FF2" w:rsidRDefault="00432FF2" w:rsidP="00432FF2">
            <w:pPr>
              <w:jc w:val="center"/>
              <w:rPr>
                <w:b/>
                <w:bCs/>
              </w:rPr>
            </w:pPr>
            <w:r w:rsidRPr="00432FF2">
              <w:rPr>
                <w:b/>
                <w:bCs/>
              </w:rPr>
              <w:t>D</w:t>
            </w:r>
            <w:r w:rsidRPr="00432FF2">
              <w:rPr>
                <w:b/>
                <w:bCs/>
                <w:vertAlign w:val="subscript"/>
              </w:rPr>
              <w:t>2</w:t>
            </w:r>
          </w:p>
        </w:tc>
        <w:tc>
          <w:tcPr>
            <w:tcW w:w="964" w:type="dxa"/>
            <w:vAlign w:val="center"/>
          </w:tcPr>
          <w:p w14:paraId="3B3611D8" w14:textId="75B7A96C" w:rsidR="00432FF2" w:rsidRPr="00432FF2" w:rsidRDefault="00432FF2" w:rsidP="00432FF2">
            <w:pPr>
              <w:jc w:val="center"/>
              <w:rPr>
                <w:b/>
                <w:bCs/>
              </w:rPr>
            </w:pPr>
            <w:r w:rsidRPr="00432FF2">
              <w:rPr>
                <w:b/>
                <w:bCs/>
              </w:rPr>
              <w:t>D</w:t>
            </w:r>
            <w:r w:rsidRPr="00432FF2">
              <w:rPr>
                <w:b/>
                <w:bCs/>
                <w:vertAlign w:val="subscript"/>
              </w:rPr>
              <w:t>3</w:t>
            </w:r>
          </w:p>
        </w:tc>
        <w:tc>
          <w:tcPr>
            <w:tcW w:w="964" w:type="dxa"/>
            <w:vAlign w:val="center"/>
          </w:tcPr>
          <w:p w14:paraId="24575979" w14:textId="4FA64EE3" w:rsidR="00432FF2" w:rsidRPr="00432FF2" w:rsidRDefault="00432FF2" w:rsidP="00432FF2">
            <w:pPr>
              <w:jc w:val="center"/>
              <w:rPr>
                <w:b/>
                <w:bCs/>
              </w:rPr>
            </w:pPr>
            <w:r w:rsidRPr="00432FF2">
              <w:rPr>
                <w:b/>
                <w:bCs/>
              </w:rPr>
              <w:t>D</w:t>
            </w:r>
            <w:r w:rsidRPr="00432FF2">
              <w:rPr>
                <w:b/>
                <w:bCs/>
                <w:vertAlign w:val="subscript"/>
              </w:rPr>
              <w:t>4</w:t>
            </w:r>
          </w:p>
        </w:tc>
        <w:tc>
          <w:tcPr>
            <w:tcW w:w="964" w:type="dxa"/>
            <w:vAlign w:val="center"/>
          </w:tcPr>
          <w:p w14:paraId="46102DCE" w14:textId="4E853D14" w:rsidR="00432FF2" w:rsidRPr="00432FF2" w:rsidRDefault="00432FF2" w:rsidP="00432FF2">
            <w:pPr>
              <w:jc w:val="center"/>
              <w:rPr>
                <w:b/>
                <w:bCs/>
              </w:rPr>
            </w:pPr>
            <w:r w:rsidRPr="00432FF2">
              <w:rPr>
                <w:b/>
                <w:bCs/>
              </w:rPr>
              <w:t>D</w:t>
            </w:r>
            <w:r w:rsidRPr="00432FF2">
              <w:rPr>
                <w:b/>
                <w:bCs/>
                <w:vertAlign w:val="subscript"/>
              </w:rPr>
              <w:t>5</w:t>
            </w:r>
          </w:p>
        </w:tc>
        <w:tc>
          <w:tcPr>
            <w:tcW w:w="964" w:type="dxa"/>
            <w:vAlign w:val="center"/>
          </w:tcPr>
          <w:p w14:paraId="75BA102C" w14:textId="451EDA92" w:rsidR="00432FF2" w:rsidRPr="00432FF2" w:rsidRDefault="00432FF2" w:rsidP="00432FF2">
            <w:pPr>
              <w:jc w:val="center"/>
              <w:rPr>
                <w:b/>
                <w:bCs/>
              </w:rPr>
            </w:pPr>
            <w:r w:rsidRPr="00432FF2">
              <w:rPr>
                <w:b/>
                <w:bCs/>
              </w:rPr>
              <w:t>D</w:t>
            </w:r>
            <w:r w:rsidRPr="00432FF2">
              <w:rPr>
                <w:b/>
                <w:bCs/>
                <w:vertAlign w:val="subscript"/>
              </w:rPr>
              <w:t>6</w:t>
            </w:r>
          </w:p>
        </w:tc>
        <w:tc>
          <w:tcPr>
            <w:tcW w:w="964" w:type="dxa"/>
            <w:vAlign w:val="center"/>
          </w:tcPr>
          <w:p w14:paraId="7E0B6E1A" w14:textId="30EF5833" w:rsidR="00432FF2" w:rsidRPr="00432FF2" w:rsidRDefault="00432FF2" w:rsidP="00432FF2">
            <w:pPr>
              <w:jc w:val="center"/>
              <w:rPr>
                <w:b/>
                <w:bCs/>
                <w:vertAlign w:val="subscript"/>
              </w:rPr>
            </w:pPr>
            <w:r w:rsidRPr="00432FF2">
              <w:rPr>
                <w:b/>
                <w:bCs/>
              </w:rPr>
              <w:t>D</w:t>
            </w:r>
            <w:r w:rsidRPr="00432FF2">
              <w:rPr>
                <w:b/>
                <w:bCs/>
                <w:vertAlign w:val="subscript"/>
              </w:rPr>
              <w:t>7</w:t>
            </w:r>
          </w:p>
        </w:tc>
      </w:tr>
      <w:tr w:rsidR="00432FF2" w14:paraId="09C46C87" w14:textId="77777777" w:rsidTr="00432FF2">
        <w:trPr>
          <w:trHeight w:val="624"/>
        </w:trPr>
        <w:tc>
          <w:tcPr>
            <w:tcW w:w="2721" w:type="dxa"/>
            <w:vAlign w:val="center"/>
          </w:tcPr>
          <w:p w14:paraId="6C4537BD" w14:textId="4939B299" w:rsidR="00432FF2" w:rsidRDefault="00432FF2" w:rsidP="00432FF2">
            <w:pPr>
              <w:jc w:val="center"/>
            </w:pPr>
            <w:r>
              <w:t>Mot en binaire</w:t>
            </w:r>
          </w:p>
        </w:tc>
        <w:tc>
          <w:tcPr>
            <w:tcW w:w="964" w:type="dxa"/>
            <w:vAlign w:val="center"/>
          </w:tcPr>
          <w:p w14:paraId="36783836" w14:textId="77777777" w:rsidR="00432FF2" w:rsidRDefault="00432FF2" w:rsidP="00432FF2">
            <w:pPr>
              <w:jc w:val="center"/>
            </w:pPr>
          </w:p>
        </w:tc>
        <w:tc>
          <w:tcPr>
            <w:tcW w:w="964" w:type="dxa"/>
            <w:vAlign w:val="center"/>
          </w:tcPr>
          <w:p w14:paraId="3D112E7C" w14:textId="77777777" w:rsidR="00432FF2" w:rsidRDefault="00432FF2" w:rsidP="00432FF2">
            <w:pPr>
              <w:jc w:val="center"/>
            </w:pPr>
          </w:p>
        </w:tc>
        <w:tc>
          <w:tcPr>
            <w:tcW w:w="964" w:type="dxa"/>
            <w:vAlign w:val="center"/>
          </w:tcPr>
          <w:p w14:paraId="57310DBB" w14:textId="77777777" w:rsidR="00432FF2" w:rsidRDefault="00432FF2" w:rsidP="00432FF2">
            <w:pPr>
              <w:jc w:val="center"/>
            </w:pPr>
          </w:p>
        </w:tc>
        <w:tc>
          <w:tcPr>
            <w:tcW w:w="964" w:type="dxa"/>
            <w:vAlign w:val="center"/>
          </w:tcPr>
          <w:p w14:paraId="0FE8B21A" w14:textId="77777777" w:rsidR="00432FF2" w:rsidRDefault="00432FF2" w:rsidP="00432FF2">
            <w:pPr>
              <w:jc w:val="center"/>
            </w:pPr>
          </w:p>
        </w:tc>
        <w:tc>
          <w:tcPr>
            <w:tcW w:w="964" w:type="dxa"/>
            <w:vAlign w:val="center"/>
          </w:tcPr>
          <w:p w14:paraId="6D0549E3" w14:textId="77777777" w:rsidR="00432FF2" w:rsidRDefault="00432FF2" w:rsidP="00432FF2">
            <w:pPr>
              <w:jc w:val="center"/>
            </w:pPr>
          </w:p>
        </w:tc>
        <w:tc>
          <w:tcPr>
            <w:tcW w:w="964" w:type="dxa"/>
            <w:vAlign w:val="center"/>
          </w:tcPr>
          <w:p w14:paraId="7EF07D60" w14:textId="77777777" w:rsidR="00432FF2" w:rsidRDefault="00432FF2" w:rsidP="00432FF2">
            <w:pPr>
              <w:jc w:val="center"/>
            </w:pPr>
          </w:p>
        </w:tc>
        <w:tc>
          <w:tcPr>
            <w:tcW w:w="964" w:type="dxa"/>
            <w:vAlign w:val="center"/>
          </w:tcPr>
          <w:p w14:paraId="6B06CC13" w14:textId="77777777" w:rsidR="00432FF2" w:rsidRDefault="00432FF2" w:rsidP="00432FF2">
            <w:pPr>
              <w:jc w:val="center"/>
            </w:pPr>
          </w:p>
        </w:tc>
        <w:tc>
          <w:tcPr>
            <w:tcW w:w="964" w:type="dxa"/>
            <w:vAlign w:val="center"/>
          </w:tcPr>
          <w:p w14:paraId="7ECFED02" w14:textId="77777777" w:rsidR="00432FF2" w:rsidRDefault="00432FF2" w:rsidP="00432FF2">
            <w:pPr>
              <w:jc w:val="center"/>
            </w:pPr>
          </w:p>
        </w:tc>
      </w:tr>
      <w:tr w:rsidR="008D7CEB" w14:paraId="16653FD7" w14:textId="77777777" w:rsidTr="004251AE">
        <w:trPr>
          <w:trHeight w:val="624"/>
        </w:trPr>
        <w:tc>
          <w:tcPr>
            <w:tcW w:w="2721" w:type="dxa"/>
            <w:vAlign w:val="center"/>
          </w:tcPr>
          <w:p w14:paraId="4F8421D4" w14:textId="35AF5C5E" w:rsidR="008D7CEB" w:rsidRDefault="008D7CEB" w:rsidP="00432FF2">
            <w:pPr>
              <w:jc w:val="center"/>
            </w:pPr>
            <w:r>
              <w:t>Mot en hexadécimal</w:t>
            </w:r>
          </w:p>
        </w:tc>
        <w:tc>
          <w:tcPr>
            <w:tcW w:w="3856" w:type="dxa"/>
            <w:gridSpan w:val="4"/>
            <w:vAlign w:val="center"/>
          </w:tcPr>
          <w:p w14:paraId="4294F17A" w14:textId="77777777" w:rsidR="008D7CEB" w:rsidRDefault="008D7CEB" w:rsidP="00432FF2">
            <w:pPr>
              <w:jc w:val="center"/>
            </w:pPr>
          </w:p>
        </w:tc>
        <w:tc>
          <w:tcPr>
            <w:tcW w:w="3856" w:type="dxa"/>
            <w:gridSpan w:val="4"/>
            <w:vAlign w:val="center"/>
          </w:tcPr>
          <w:p w14:paraId="507AE9B9" w14:textId="77777777" w:rsidR="008D7CEB" w:rsidRDefault="008D7CEB" w:rsidP="00432FF2">
            <w:pPr>
              <w:jc w:val="center"/>
            </w:pPr>
          </w:p>
        </w:tc>
      </w:tr>
    </w:tbl>
    <w:p w14:paraId="2F8F31B7" w14:textId="375BB80D" w:rsidR="00432FF2" w:rsidRDefault="00432FF2" w:rsidP="00432FF2"/>
    <w:p w14:paraId="289FBF30" w14:textId="727BB396" w:rsidR="00085EEF" w:rsidRDefault="00085EEF" w:rsidP="00432FF2">
      <w:r>
        <w:rPr>
          <w:noProof/>
        </w:rPr>
        <mc:AlternateContent>
          <mc:Choice Requires="wps">
            <w:drawing>
              <wp:anchor distT="45720" distB="45720" distL="114300" distR="114300" simplePos="0" relativeHeight="251632640" behindDoc="0" locked="0" layoutInCell="1" allowOverlap="1" wp14:anchorId="4DE6A773" wp14:editId="08240DBD">
                <wp:simplePos x="0" y="0"/>
                <wp:positionH relativeFrom="column">
                  <wp:posOffset>-262572</wp:posOffset>
                </wp:positionH>
                <wp:positionV relativeFrom="paragraph">
                  <wp:posOffset>2545976</wp:posOffset>
                </wp:positionV>
                <wp:extent cx="2360930" cy="2508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250825"/>
                        </a:xfrm>
                        <a:prstGeom prst="rect">
                          <a:avLst/>
                        </a:prstGeom>
                        <a:noFill/>
                        <a:ln w="9525">
                          <a:noFill/>
                          <a:miter lim="800000"/>
                          <a:headEnd/>
                          <a:tailEnd/>
                        </a:ln>
                      </wps:spPr>
                      <wps:txbx>
                        <w:txbxContent>
                          <w:p w14:paraId="3A75C638" w14:textId="259CDBF0" w:rsidR="004251AE" w:rsidRPr="00085EEF" w:rsidRDefault="004251AE">
                            <w:pPr>
                              <w:rPr>
                                <w:color w:val="FF0000"/>
                                <w:sz w:val="14"/>
                                <w:szCs w:val="14"/>
                              </w:rPr>
                            </w:pPr>
                            <w:r w:rsidRPr="00085EEF">
                              <w:rPr>
                                <w:color w:val="FF0000"/>
                                <w:sz w:val="14"/>
                                <w:szCs w:val="14"/>
                              </w:rPr>
                              <w:t>Bit de start =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6A773" id="_x0000_s1027" type="#_x0000_t202" style="position:absolute;left:0;text-align:left;margin-left:-20.65pt;margin-top:200.45pt;width:185.9pt;height:19.75pt;rotation:90;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" filled="f" stroked="f">
                <v:textbox>
                  <w:txbxContent>
                    <w:p w14:paraId="3A75C638" w14:textId="259CDBF0" w:rsidR="004251AE" w:rsidRPr="00085EEF" w:rsidRDefault="004251AE">
                      <w:pPr>
                        <w:rPr>
                          <w:color w:val="FF0000"/>
                          <w:sz w:val="14"/>
                          <w:szCs w:val="14"/>
                        </w:rPr>
                      </w:pPr>
                      <w:r w:rsidRPr="00085EEF">
                        <w:rPr>
                          <w:color w:val="FF0000"/>
                          <w:sz w:val="14"/>
                          <w:szCs w:val="14"/>
                        </w:rPr>
                        <w:t>Bit de start = 0</w:t>
                      </w:r>
                    </w:p>
                  </w:txbxContent>
                </v:textbox>
              </v:shape>
            </w:pict>
          </mc:Fallback>
        </mc:AlternateContent>
      </w:r>
      <w:r>
        <w:rPr>
          <w:noProof/>
          <w:shd w:val="clear" w:color="auto" w:fill="auto"/>
        </w:rPr>
        <mc:AlternateContent>
          <mc:Choice Requires="wps">
            <w:drawing>
              <wp:anchor distT="0" distB="0" distL="114300" distR="114300" simplePos="0" relativeHeight="251630592" behindDoc="0" locked="0" layoutInCell="1" allowOverlap="1" wp14:anchorId="3F14A766" wp14:editId="6A2FB924">
                <wp:simplePos x="0" y="0"/>
                <wp:positionH relativeFrom="column">
                  <wp:posOffset>994573</wp:posOffset>
                </wp:positionH>
                <wp:positionV relativeFrom="paragraph">
                  <wp:posOffset>348708</wp:posOffset>
                </wp:positionV>
                <wp:extent cx="0" cy="2422510"/>
                <wp:effectExtent l="0" t="0" r="38100" b="35560"/>
                <wp:wrapNone/>
                <wp:docPr id="9" name="Connecteur droit 9"/>
                <wp:cNvGraphicFramePr/>
                <a:graphic xmlns:a="http://schemas.openxmlformats.org/drawingml/2006/main">
                  <a:graphicData uri="http://schemas.microsoft.com/office/word/2010/wordprocessingShape">
                    <wps:wsp>
                      <wps:cNvCnPr/>
                      <wps:spPr>
                        <a:xfrm>
                          <a:off x="0" y="0"/>
                          <a:ext cx="0" cy="2422510"/>
                        </a:xfrm>
                        <a:prstGeom prst="line">
                          <a:avLst/>
                        </a:prstGeom>
                        <a:ln w="19050">
                          <a:solidFill>
                            <a:schemeClr val="tx1">
                              <a:lumMod val="95000"/>
                              <a:lumOff val="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B46E6C" id="Connecteur droit 9" o:spid="_x0000_s1026" style="position:absolute;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3pt,27.45pt" to="78.3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" strokecolor="#0d0d0d [3069]" strokeweight="1.5pt">
                <v:stroke dashstyle="dash" joinstyle="miter"/>
              </v:line>
            </w:pict>
          </mc:Fallback>
        </mc:AlternateContent>
      </w:r>
      <w:r>
        <w:rPr>
          <w:noProof/>
        </w:rPr>
        <w:drawing>
          <wp:anchor distT="0" distB="0" distL="114300" distR="114300" simplePos="0" relativeHeight="251629568" behindDoc="0" locked="0" layoutInCell="1" allowOverlap="1" wp14:anchorId="783D6AAE" wp14:editId="43DE7DBC">
            <wp:simplePos x="0" y="0"/>
            <wp:positionH relativeFrom="margin">
              <wp:posOffset>389255</wp:posOffset>
            </wp:positionH>
            <wp:positionV relativeFrom="paragraph">
              <wp:posOffset>306672</wp:posOffset>
            </wp:positionV>
            <wp:extent cx="5857875" cy="3350895"/>
            <wp:effectExtent l="0" t="0" r="9525" b="1905"/>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57875" cy="3350895"/>
                    </a:xfrm>
                    <a:prstGeom prst="rect">
                      <a:avLst/>
                    </a:prstGeom>
                  </pic:spPr>
                </pic:pic>
              </a:graphicData>
            </a:graphic>
            <wp14:sizeRelH relativeFrom="margin">
              <wp14:pctWidth>0</wp14:pctWidth>
            </wp14:sizeRelH>
            <wp14:sizeRelV relativeFrom="margin">
              <wp14:pctHeight>0</wp14:pctHeight>
            </wp14:sizeRelV>
          </wp:anchor>
        </w:drawing>
      </w:r>
      <w:r w:rsidR="003868F8">
        <w:t>Voici le début d’un télégramme KNX.</w:t>
      </w:r>
    </w:p>
    <w:p w14:paraId="1CFF29FF" w14:textId="2BF10E93" w:rsidR="003868F8" w:rsidRDefault="003868F8" w:rsidP="00085EEF">
      <w:pPr>
        <w:ind w:left="2124" w:hanging="2124"/>
      </w:pPr>
      <w:r w:rsidRPr="003868F8">
        <w:rPr>
          <w:u w:val="single"/>
        </w:rPr>
        <w:t>Question 1</w:t>
      </w:r>
      <w:r w:rsidR="006541EB">
        <w:rPr>
          <w:u w:val="single"/>
        </w:rPr>
        <w:t>3</w:t>
      </w:r>
      <w:r w:rsidRPr="003868F8">
        <w:rPr>
          <w:u w:val="single"/>
        </w:rPr>
        <w:t> :</w:t>
      </w:r>
      <w:r>
        <w:tab/>
      </w:r>
      <w:r w:rsidRPr="003868F8">
        <w:rPr>
          <w:b/>
          <w:bCs/>
        </w:rPr>
        <w:t xml:space="preserve">Remplir </w:t>
      </w:r>
      <w:r>
        <w:t xml:space="preserve">le tableau suivant </w:t>
      </w:r>
      <w:r w:rsidR="00085EEF">
        <w:t xml:space="preserve">pour l’octet de contrôle </w:t>
      </w:r>
      <w:r>
        <w:t>en fonction du télégramme précédent.</w:t>
      </w:r>
    </w:p>
    <w:tbl>
      <w:tblPr>
        <w:tblStyle w:val="Grilledutableau"/>
        <w:tblW w:w="10627" w:type="dxa"/>
        <w:tblLook w:val="04A0" w:firstRow="1" w:lastRow="0" w:firstColumn="1" w:lastColumn="0" w:noHBand="0" w:noVBand="1"/>
      </w:tblPr>
      <w:tblGrid>
        <w:gridCol w:w="1499"/>
        <w:gridCol w:w="938"/>
        <w:gridCol w:w="547"/>
        <w:gridCol w:w="557"/>
        <w:gridCol w:w="546"/>
        <w:gridCol w:w="546"/>
        <w:gridCol w:w="546"/>
        <w:gridCol w:w="546"/>
        <w:gridCol w:w="546"/>
        <w:gridCol w:w="546"/>
        <w:gridCol w:w="960"/>
        <w:gridCol w:w="931"/>
        <w:gridCol w:w="959"/>
        <w:gridCol w:w="960"/>
      </w:tblGrid>
      <w:tr w:rsidR="003868F8" w14:paraId="604610D4" w14:textId="77777777" w:rsidTr="00C703F7">
        <w:tc>
          <w:tcPr>
            <w:tcW w:w="1499" w:type="dxa"/>
            <w:vAlign w:val="center"/>
          </w:tcPr>
          <w:p w14:paraId="2AD1DA85" w14:textId="77777777" w:rsidR="003868F8" w:rsidRPr="00C703F7" w:rsidRDefault="003868F8" w:rsidP="003868F8">
            <w:pPr>
              <w:jc w:val="center"/>
              <w:rPr>
                <w:b/>
                <w:bCs/>
              </w:rPr>
            </w:pPr>
          </w:p>
        </w:tc>
        <w:tc>
          <w:tcPr>
            <w:tcW w:w="938" w:type="dxa"/>
            <w:vAlign w:val="center"/>
          </w:tcPr>
          <w:p w14:paraId="4FB8EC11" w14:textId="25096E52" w:rsidR="003868F8" w:rsidRPr="00C703F7" w:rsidRDefault="003868F8" w:rsidP="003868F8">
            <w:pPr>
              <w:jc w:val="center"/>
              <w:rPr>
                <w:b/>
                <w:bCs/>
              </w:rPr>
            </w:pPr>
            <w:r w:rsidRPr="00C703F7">
              <w:rPr>
                <w:b/>
                <w:bCs/>
              </w:rPr>
              <w:t>Bit de start</w:t>
            </w:r>
          </w:p>
        </w:tc>
        <w:tc>
          <w:tcPr>
            <w:tcW w:w="547" w:type="dxa"/>
            <w:vAlign w:val="center"/>
          </w:tcPr>
          <w:p w14:paraId="04453A85" w14:textId="26AD0A4E" w:rsidR="003868F8" w:rsidRPr="00C703F7" w:rsidRDefault="003868F8" w:rsidP="003868F8">
            <w:pPr>
              <w:jc w:val="center"/>
              <w:rPr>
                <w:b/>
                <w:bCs/>
              </w:rPr>
            </w:pPr>
            <w:r w:rsidRPr="00C703F7">
              <w:rPr>
                <w:b/>
                <w:bCs/>
              </w:rPr>
              <w:t>D</w:t>
            </w:r>
            <w:r w:rsidRPr="00C703F7">
              <w:rPr>
                <w:b/>
                <w:bCs/>
                <w:vertAlign w:val="subscript"/>
              </w:rPr>
              <w:t>0</w:t>
            </w:r>
          </w:p>
        </w:tc>
        <w:tc>
          <w:tcPr>
            <w:tcW w:w="557" w:type="dxa"/>
            <w:vAlign w:val="center"/>
          </w:tcPr>
          <w:p w14:paraId="6EE2BAD5" w14:textId="5771079C" w:rsidR="003868F8" w:rsidRPr="00C703F7" w:rsidRDefault="003868F8" w:rsidP="003868F8">
            <w:pPr>
              <w:jc w:val="center"/>
              <w:rPr>
                <w:b/>
                <w:bCs/>
              </w:rPr>
            </w:pPr>
            <w:r w:rsidRPr="00C703F7">
              <w:rPr>
                <w:b/>
                <w:bCs/>
              </w:rPr>
              <w:t>D</w:t>
            </w:r>
            <w:r w:rsidRPr="00C703F7">
              <w:rPr>
                <w:b/>
                <w:bCs/>
                <w:vertAlign w:val="subscript"/>
              </w:rPr>
              <w:t>1</w:t>
            </w:r>
          </w:p>
        </w:tc>
        <w:tc>
          <w:tcPr>
            <w:tcW w:w="546" w:type="dxa"/>
            <w:vAlign w:val="center"/>
          </w:tcPr>
          <w:p w14:paraId="7BE5D0C0" w14:textId="263DCB22" w:rsidR="003868F8" w:rsidRPr="00C703F7" w:rsidRDefault="003868F8" w:rsidP="003868F8">
            <w:pPr>
              <w:jc w:val="center"/>
              <w:rPr>
                <w:b/>
                <w:bCs/>
              </w:rPr>
            </w:pPr>
            <w:r w:rsidRPr="00C703F7">
              <w:rPr>
                <w:b/>
                <w:bCs/>
              </w:rPr>
              <w:t>D</w:t>
            </w:r>
            <w:r w:rsidRPr="00C703F7">
              <w:rPr>
                <w:b/>
                <w:bCs/>
                <w:vertAlign w:val="subscript"/>
              </w:rPr>
              <w:t>2</w:t>
            </w:r>
          </w:p>
        </w:tc>
        <w:tc>
          <w:tcPr>
            <w:tcW w:w="546" w:type="dxa"/>
            <w:vAlign w:val="center"/>
          </w:tcPr>
          <w:p w14:paraId="670A7A4F" w14:textId="2BA69A90" w:rsidR="003868F8" w:rsidRPr="00C703F7" w:rsidRDefault="003868F8" w:rsidP="003868F8">
            <w:pPr>
              <w:jc w:val="center"/>
              <w:rPr>
                <w:b/>
                <w:bCs/>
              </w:rPr>
            </w:pPr>
            <w:r w:rsidRPr="00C703F7">
              <w:rPr>
                <w:b/>
                <w:bCs/>
              </w:rPr>
              <w:t>D</w:t>
            </w:r>
            <w:r w:rsidRPr="00C703F7">
              <w:rPr>
                <w:b/>
                <w:bCs/>
                <w:vertAlign w:val="subscript"/>
              </w:rPr>
              <w:t>3</w:t>
            </w:r>
          </w:p>
        </w:tc>
        <w:tc>
          <w:tcPr>
            <w:tcW w:w="546" w:type="dxa"/>
            <w:vAlign w:val="center"/>
          </w:tcPr>
          <w:p w14:paraId="2873FED3" w14:textId="31845D88" w:rsidR="003868F8" w:rsidRPr="00C703F7" w:rsidRDefault="003868F8" w:rsidP="003868F8">
            <w:pPr>
              <w:jc w:val="center"/>
              <w:rPr>
                <w:b/>
                <w:bCs/>
              </w:rPr>
            </w:pPr>
            <w:r w:rsidRPr="00C703F7">
              <w:rPr>
                <w:b/>
                <w:bCs/>
              </w:rPr>
              <w:t>D</w:t>
            </w:r>
            <w:r w:rsidRPr="00C703F7">
              <w:rPr>
                <w:b/>
                <w:bCs/>
                <w:vertAlign w:val="subscript"/>
              </w:rPr>
              <w:t>4</w:t>
            </w:r>
          </w:p>
        </w:tc>
        <w:tc>
          <w:tcPr>
            <w:tcW w:w="546" w:type="dxa"/>
            <w:vAlign w:val="center"/>
          </w:tcPr>
          <w:p w14:paraId="0B267844" w14:textId="3E04EE5E" w:rsidR="003868F8" w:rsidRPr="00C703F7" w:rsidRDefault="003868F8" w:rsidP="003868F8">
            <w:pPr>
              <w:jc w:val="center"/>
              <w:rPr>
                <w:b/>
                <w:bCs/>
              </w:rPr>
            </w:pPr>
            <w:r w:rsidRPr="00C703F7">
              <w:rPr>
                <w:b/>
                <w:bCs/>
              </w:rPr>
              <w:t>D</w:t>
            </w:r>
            <w:r w:rsidRPr="00C703F7">
              <w:rPr>
                <w:b/>
                <w:bCs/>
                <w:vertAlign w:val="subscript"/>
              </w:rPr>
              <w:t>5</w:t>
            </w:r>
          </w:p>
        </w:tc>
        <w:tc>
          <w:tcPr>
            <w:tcW w:w="546" w:type="dxa"/>
            <w:vAlign w:val="center"/>
          </w:tcPr>
          <w:p w14:paraId="5DE077FB" w14:textId="5E395C52" w:rsidR="003868F8" w:rsidRPr="00C703F7" w:rsidRDefault="003868F8" w:rsidP="003868F8">
            <w:pPr>
              <w:jc w:val="center"/>
              <w:rPr>
                <w:b/>
                <w:bCs/>
              </w:rPr>
            </w:pPr>
            <w:r w:rsidRPr="00C703F7">
              <w:rPr>
                <w:b/>
                <w:bCs/>
              </w:rPr>
              <w:t>D</w:t>
            </w:r>
            <w:r w:rsidRPr="00C703F7">
              <w:rPr>
                <w:b/>
                <w:bCs/>
                <w:vertAlign w:val="subscript"/>
              </w:rPr>
              <w:t>6</w:t>
            </w:r>
          </w:p>
        </w:tc>
        <w:tc>
          <w:tcPr>
            <w:tcW w:w="546" w:type="dxa"/>
            <w:vAlign w:val="center"/>
          </w:tcPr>
          <w:p w14:paraId="0767C9A1" w14:textId="59979D44" w:rsidR="003868F8" w:rsidRPr="00C703F7" w:rsidRDefault="003868F8" w:rsidP="003868F8">
            <w:pPr>
              <w:jc w:val="center"/>
              <w:rPr>
                <w:b/>
                <w:bCs/>
              </w:rPr>
            </w:pPr>
            <w:r w:rsidRPr="00C703F7">
              <w:rPr>
                <w:b/>
                <w:bCs/>
              </w:rPr>
              <w:t>D</w:t>
            </w:r>
            <w:r w:rsidRPr="00C703F7">
              <w:rPr>
                <w:b/>
                <w:bCs/>
                <w:vertAlign w:val="subscript"/>
              </w:rPr>
              <w:t>7</w:t>
            </w:r>
          </w:p>
        </w:tc>
        <w:tc>
          <w:tcPr>
            <w:tcW w:w="960" w:type="dxa"/>
            <w:vAlign w:val="center"/>
          </w:tcPr>
          <w:p w14:paraId="33AED91D" w14:textId="524FCAF9" w:rsidR="003868F8" w:rsidRPr="00C703F7" w:rsidRDefault="003868F8" w:rsidP="003868F8">
            <w:pPr>
              <w:jc w:val="center"/>
              <w:rPr>
                <w:b/>
                <w:bCs/>
              </w:rPr>
            </w:pPr>
            <w:r w:rsidRPr="00C703F7">
              <w:rPr>
                <w:b/>
                <w:bCs/>
              </w:rPr>
              <w:t>Bit de parité</w:t>
            </w:r>
          </w:p>
        </w:tc>
        <w:tc>
          <w:tcPr>
            <w:tcW w:w="931" w:type="dxa"/>
            <w:vAlign w:val="center"/>
          </w:tcPr>
          <w:p w14:paraId="55CC0D25" w14:textId="4B849E4D" w:rsidR="003868F8" w:rsidRPr="00C703F7" w:rsidRDefault="003868F8" w:rsidP="003868F8">
            <w:pPr>
              <w:jc w:val="center"/>
              <w:rPr>
                <w:b/>
                <w:bCs/>
              </w:rPr>
            </w:pPr>
            <w:r w:rsidRPr="00C703F7">
              <w:rPr>
                <w:b/>
                <w:bCs/>
              </w:rPr>
              <w:t>Bit de stop</w:t>
            </w:r>
          </w:p>
        </w:tc>
        <w:tc>
          <w:tcPr>
            <w:tcW w:w="959" w:type="dxa"/>
            <w:vAlign w:val="center"/>
          </w:tcPr>
          <w:p w14:paraId="300E5780" w14:textId="65B3AF9E" w:rsidR="003868F8" w:rsidRPr="00C703F7" w:rsidRDefault="003868F8" w:rsidP="003868F8">
            <w:pPr>
              <w:jc w:val="center"/>
              <w:rPr>
                <w:b/>
                <w:bCs/>
              </w:rPr>
            </w:pPr>
            <w:r w:rsidRPr="00C703F7">
              <w:rPr>
                <w:b/>
                <w:bCs/>
              </w:rPr>
              <w:t>Pause</w:t>
            </w:r>
          </w:p>
        </w:tc>
        <w:tc>
          <w:tcPr>
            <w:tcW w:w="960" w:type="dxa"/>
            <w:vAlign w:val="center"/>
          </w:tcPr>
          <w:p w14:paraId="10211598" w14:textId="043CEAF4" w:rsidR="003868F8" w:rsidRPr="00C703F7" w:rsidRDefault="003868F8" w:rsidP="003868F8">
            <w:pPr>
              <w:jc w:val="center"/>
              <w:rPr>
                <w:b/>
                <w:bCs/>
              </w:rPr>
            </w:pPr>
            <w:r w:rsidRPr="00C703F7">
              <w:rPr>
                <w:b/>
                <w:bCs/>
              </w:rPr>
              <w:t>Pause</w:t>
            </w:r>
          </w:p>
        </w:tc>
      </w:tr>
      <w:tr w:rsidR="003868F8" w14:paraId="50349B13" w14:textId="77777777" w:rsidTr="00C703F7">
        <w:trPr>
          <w:trHeight w:val="539"/>
        </w:trPr>
        <w:tc>
          <w:tcPr>
            <w:tcW w:w="1499" w:type="dxa"/>
            <w:vAlign w:val="center"/>
          </w:tcPr>
          <w:p w14:paraId="7B008016" w14:textId="59B251CA" w:rsidR="003868F8" w:rsidRPr="00C703F7" w:rsidRDefault="003868F8" w:rsidP="003868F8">
            <w:pPr>
              <w:jc w:val="center"/>
              <w:rPr>
                <w:b/>
                <w:bCs/>
              </w:rPr>
            </w:pPr>
            <w:r w:rsidRPr="00C703F7">
              <w:rPr>
                <w:b/>
                <w:bCs/>
              </w:rPr>
              <w:t>Binaire</w:t>
            </w:r>
          </w:p>
        </w:tc>
        <w:tc>
          <w:tcPr>
            <w:tcW w:w="938" w:type="dxa"/>
            <w:vAlign w:val="center"/>
          </w:tcPr>
          <w:p w14:paraId="5D3EBB7C" w14:textId="77777777" w:rsidR="003868F8" w:rsidRDefault="003868F8" w:rsidP="003868F8">
            <w:pPr>
              <w:jc w:val="center"/>
            </w:pPr>
          </w:p>
        </w:tc>
        <w:tc>
          <w:tcPr>
            <w:tcW w:w="547" w:type="dxa"/>
            <w:vAlign w:val="center"/>
          </w:tcPr>
          <w:p w14:paraId="4AAB68AD" w14:textId="77777777" w:rsidR="003868F8" w:rsidRDefault="003868F8" w:rsidP="003868F8">
            <w:pPr>
              <w:jc w:val="center"/>
            </w:pPr>
          </w:p>
        </w:tc>
        <w:tc>
          <w:tcPr>
            <w:tcW w:w="557" w:type="dxa"/>
            <w:vAlign w:val="center"/>
          </w:tcPr>
          <w:p w14:paraId="2CDB8C84" w14:textId="77777777" w:rsidR="003868F8" w:rsidRDefault="003868F8" w:rsidP="003868F8">
            <w:pPr>
              <w:jc w:val="center"/>
            </w:pPr>
          </w:p>
        </w:tc>
        <w:tc>
          <w:tcPr>
            <w:tcW w:w="546" w:type="dxa"/>
            <w:vAlign w:val="center"/>
          </w:tcPr>
          <w:p w14:paraId="4F0C5E6B" w14:textId="77777777" w:rsidR="003868F8" w:rsidRDefault="003868F8" w:rsidP="003868F8">
            <w:pPr>
              <w:jc w:val="center"/>
            </w:pPr>
          </w:p>
        </w:tc>
        <w:tc>
          <w:tcPr>
            <w:tcW w:w="546" w:type="dxa"/>
            <w:vAlign w:val="center"/>
          </w:tcPr>
          <w:p w14:paraId="4970982E" w14:textId="77777777" w:rsidR="003868F8" w:rsidRDefault="003868F8" w:rsidP="003868F8">
            <w:pPr>
              <w:jc w:val="center"/>
            </w:pPr>
          </w:p>
        </w:tc>
        <w:tc>
          <w:tcPr>
            <w:tcW w:w="546" w:type="dxa"/>
            <w:vAlign w:val="center"/>
          </w:tcPr>
          <w:p w14:paraId="7B034134" w14:textId="18031606" w:rsidR="003868F8" w:rsidRDefault="003868F8" w:rsidP="003868F8">
            <w:pPr>
              <w:jc w:val="center"/>
            </w:pPr>
          </w:p>
        </w:tc>
        <w:tc>
          <w:tcPr>
            <w:tcW w:w="546" w:type="dxa"/>
            <w:vAlign w:val="center"/>
          </w:tcPr>
          <w:p w14:paraId="7DAA6B5B" w14:textId="0503BA00" w:rsidR="003868F8" w:rsidRDefault="003868F8" w:rsidP="003868F8">
            <w:pPr>
              <w:jc w:val="center"/>
            </w:pPr>
          </w:p>
        </w:tc>
        <w:tc>
          <w:tcPr>
            <w:tcW w:w="546" w:type="dxa"/>
            <w:vAlign w:val="center"/>
          </w:tcPr>
          <w:p w14:paraId="0DE5863C" w14:textId="77777777" w:rsidR="003868F8" w:rsidRDefault="003868F8" w:rsidP="003868F8">
            <w:pPr>
              <w:jc w:val="center"/>
            </w:pPr>
          </w:p>
        </w:tc>
        <w:tc>
          <w:tcPr>
            <w:tcW w:w="546" w:type="dxa"/>
            <w:vAlign w:val="center"/>
          </w:tcPr>
          <w:p w14:paraId="395B6F28" w14:textId="77777777" w:rsidR="003868F8" w:rsidRDefault="003868F8" w:rsidP="003868F8">
            <w:pPr>
              <w:jc w:val="center"/>
            </w:pPr>
          </w:p>
        </w:tc>
        <w:tc>
          <w:tcPr>
            <w:tcW w:w="960" w:type="dxa"/>
            <w:vAlign w:val="center"/>
          </w:tcPr>
          <w:p w14:paraId="03C436B0" w14:textId="77777777" w:rsidR="003868F8" w:rsidRDefault="003868F8" w:rsidP="003868F8">
            <w:pPr>
              <w:jc w:val="center"/>
            </w:pPr>
          </w:p>
        </w:tc>
        <w:tc>
          <w:tcPr>
            <w:tcW w:w="931" w:type="dxa"/>
            <w:vAlign w:val="center"/>
          </w:tcPr>
          <w:p w14:paraId="1972B9A8" w14:textId="77777777" w:rsidR="003868F8" w:rsidRDefault="003868F8" w:rsidP="003868F8">
            <w:pPr>
              <w:jc w:val="center"/>
            </w:pPr>
          </w:p>
        </w:tc>
        <w:tc>
          <w:tcPr>
            <w:tcW w:w="959" w:type="dxa"/>
            <w:vAlign w:val="center"/>
          </w:tcPr>
          <w:p w14:paraId="70FFB70F" w14:textId="77777777" w:rsidR="003868F8" w:rsidRDefault="003868F8" w:rsidP="003868F8">
            <w:pPr>
              <w:jc w:val="center"/>
            </w:pPr>
          </w:p>
        </w:tc>
        <w:tc>
          <w:tcPr>
            <w:tcW w:w="960" w:type="dxa"/>
            <w:vAlign w:val="center"/>
          </w:tcPr>
          <w:p w14:paraId="614932F4" w14:textId="313FA091" w:rsidR="003868F8" w:rsidRDefault="003868F8" w:rsidP="003868F8">
            <w:pPr>
              <w:jc w:val="center"/>
            </w:pPr>
          </w:p>
        </w:tc>
      </w:tr>
      <w:tr w:rsidR="00C703F7" w14:paraId="6081AE0C" w14:textId="77777777" w:rsidTr="00C703F7">
        <w:trPr>
          <w:trHeight w:val="561"/>
        </w:trPr>
        <w:tc>
          <w:tcPr>
            <w:tcW w:w="1499" w:type="dxa"/>
            <w:vAlign w:val="center"/>
          </w:tcPr>
          <w:p w14:paraId="0D2DF8FA" w14:textId="784F1A21" w:rsidR="00C703F7" w:rsidRPr="00C703F7" w:rsidRDefault="00C703F7" w:rsidP="003868F8">
            <w:pPr>
              <w:jc w:val="center"/>
              <w:rPr>
                <w:b/>
                <w:bCs/>
              </w:rPr>
            </w:pPr>
            <w:r w:rsidRPr="00C703F7">
              <w:rPr>
                <w:b/>
                <w:bCs/>
              </w:rPr>
              <w:t>Hexadécimal</w:t>
            </w:r>
          </w:p>
        </w:tc>
        <w:tc>
          <w:tcPr>
            <w:tcW w:w="938" w:type="dxa"/>
            <w:vAlign w:val="center"/>
          </w:tcPr>
          <w:p w14:paraId="37B556D4" w14:textId="6E315D11" w:rsidR="00C703F7" w:rsidRDefault="00C703F7" w:rsidP="003868F8">
            <w:pPr>
              <w:jc w:val="center"/>
            </w:pPr>
            <w:r>
              <w:t>X</w:t>
            </w:r>
          </w:p>
        </w:tc>
        <w:tc>
          <w:tcPr>
            <w:tcW w:w="4380" w:type="dxa"/>
            <w:gridSpan w:val="8"/>
            <w:vAlign w:val="center"/>
          </w:tcPr>
          <w:p w14:paraId="65F5C1BA" w14:textId="77777777" w:rsidR="00C703F7" w:rsidRDefault="00C703F7" w:rsidP="003868F8">
            <w:pPr>
              <w:jc w:val="center"/>
            </w:pPr>
          </w:p>
        </w:tc>
        <w:tc>
          <w:tcPr>
            <w:tcW w:w="960" w:type="dxa"/>
            <w:vAlign w:val="center"/>
          </w:tcPr>
          <w:p w14:paraId="2015EBFE" w14:textId="76CC44BE" w:rsidR="00C703F7" w:rsidRDefault="00C703F7" w:rsidP="003868F8">
            <w:pPr>
              <w:jc w:val="center"/>
            </w:pPr>
            <w:r>
              <w:t>X</w:t>
            </w:r>
          </w:p>
        </w:tc>
        <w:tc>
          <w:tcPr>
            <w:tcW w:w="931" w:type="dxa"/>
            <w:vAlign w:val="center"/>
          </w:tcPr>
          <w:p w14:paraId="040B2693" w14:textId="157618B3" w:rsidR="00C703F7" w:rsidRDefault="00C703F7" w:rsidP="003868F8">
            <w:pPr>
              <w:jc w:val="center"/>
            </w:pPr>
            <w:r>
              <w:t>X</w:t>
            </w:r>
          </w:p>
        </w:tc>
        <w:tc>
          <w:tcPr>
            <w:tcW w:w="959" w:type="dxa"/>
            <w:vAlign w:val="center"/>
          </w:tcPr>
          <w:p w14:paraId="3EB4CCCC" w14:textId="6E9E3F40" w:rsidR="00C703F7" w:rsidRDefault="00C703F7" w:rsidP="003868F8">
            <w:pPr>
              <w:jc w:val="center"/>
            </w:pPr>
            <w:r>
              <w:t>X</w:t>
            </w:r>
          </w:p>
        </w:tc>
        <w:tc>
          <w:tcPr>
            <w:tcW w:w="960" w:type="dxa"/>
            <w:vAlign w:val="center"/>
          </w:tcPr>
          <w:p w14:paraId="3AD38AD4" w14:textId="47ED6B3E" w:rsidR="00C703F7" w:rsidRDefault="00C703F7" w:rsidP="003868F8">
            <w:pPr>
              <w:jc w:val="center"/>
            </w:pPr>
            <w:r>
              <w:t>X</w:t>
            </w:r>
          </w:p>
        </w:tc>
      </w:tr>
    </w:tbl>
    <w:p w14:paraId="232C3087" w14:textId="11058D01" w:rsidR="00780694" w:rsidRDefault="003868F8" w:rsidP="00432FF2">
      <w:r>
        <w:t xml:space="preserve"> </w:t>
      </w:r>
    </w:p>
    <w:p w14:paraId="6A4CFACB" w14:textId="0DDE95E8" w:rsidR="00780694" w:rsidRDefault="003868F8" w:rsidP="00432FF2">
      <w:r w:rsidRPr="003868F8">
        <w:rPr>
          <w:u w:val="single"/>
        </w:rPr>
        <w:t>Question 1</w:t>
      </w:r>
      <w:r w:rsidR="006541EB">
        <w:rPr>
          <w:u w:val="single"/>
        </w:rPr>
        <w:t>4</w:t>
      </w:r>
      <w:r w:rsidRPr="003868F8">
        <w:rPr>
          <w:u w:val="single"/>
        </w:rPr>
        <w:t> :</w:t>
      </w:r>
      <w:r>
        <w:tab/>
      </w:r>
      <w:r>
        <w:tab/>
      </w:r>
      <w:r w:rsidRPr="003868F8">
        <w:rPr>
          <w:b/>
          <w:bCs/>
        </w:rPr>
        <w:t>Donner</w:t>
      </w:r>
      <w:r>
        <w:t xml:space="preserve"> le type d’émission (normale ou répétition) et la priorité de cette transmission.</w:t>
      </w:r>
    </w:p>
    <w:p w14:paraId="37BC9FEC" w14:textId="125662F0" w:rsidR="00780694" w:rsidRDefault="00780694" w:rsidP="00432FF2"/>
    <w:p w14:paraId="171E3B3A" w14:textId="29E68D6B" w:rsidR="003868F8" w:rsidRDefault="003868F8" w:rsidP="00432FF2"/>
    <w:p w14:paraId="0CCBFF64" w14:textId="77777777" w:rsidR="00534E5F" w:rsidRDefault="00534E5F" w:rsidP="00432FF2"/>
    <w:p w14:paraId="7C2E80D0" w14:textId="6B133B0F" w:rsidR="00ED78B5" w:rsidRDefault="00ED78B5" w:rsidP="00ED78B5">
      <w:pPr>
        <w:pStyle w:val="Titre3"/>
      </w:pPr>
      <w:r>
        <w:lastRenderedPageBreak/>
        <w:t>L’adresse expéditeur</w:t>
      </w:r>
    </w:p>
    <w:p w14:paraId="430C8BD2" w14:textId="1AA27302" w:rsidR="00085EEF" w:rsidRDefault="00085EEF" w:rsidP="00432FF2">
      <w:r>
        <w:t>Chaque participant est identifié par une adresse unique de 16 bits du type :</w:t>
      </w:r>
    </w:p>
    <w:tbl>
      <w:tblPr>
        <w:tblStyle w:val="Grilledutableau"/>
        <w:tblW w:w="0" w:type="auto"/>
        <w:tblLook w:val="04A0" w:firstRow="1" w:lastRow="0" w:firstColumn="1" w:lastColumn="0" w:noHBand="0" w:noVBand="1"/>
      </w:tblPr>
      <w:tblGrid>
        <w:gridCol w:w="654"/>
        <w:gridCol w:w="655"/>
        <w:gridCol w:w="655"/>
        <w:gridCol w:w="654"/>
        <w:gridCol w:w="654"/>
        <w:gridCol w:w="654"/>
        <w:gridCol w:w="653"/>
        <w:gridCol w:w="653"/>
        <w:gridCol w:w="653"/>
        <w:gridCol w:w="653"/>
        <w:gridCol w:w="653"/>
        <w:gridCol w:w="653"/>
        <w:gridCol w:w="653"/>
        <w:gridCol w:w="653"/>
        <w:gridCol w:w="653"/>
        <w:gridCol w:w="653"/>
      </w:tblGrid>
      <w:tr w:rsidR="00C703F7" w14:paraId="6A36871C" w14:textId="77777777" w:rsidTr="004251AE">
        <w:tc>
          <w:tcPr>
            <w:tcW w:w="5232" w:type="dxa"/>
            <w:gridSpan w:val="8"/>
            <w:vAlign w:val="center"/>
          </w:tcPr>
          <w:p w14:paraId="142834C9" w14:textId="3B828BF9" w:rsidR="00C703F7" w:rsidRDefault="00C703F7" w:rsidP="00085EEF">
            <w:pPr>
              <w:jc w:val="center"/>
            </w:pPr>
            <w:r>
              <w:t>1</w:t>
            </w:r>
            <w:r w:rsidRPr="00C703F7">
              <w:rPr>
                <w:vertAlign w:val="superscript"/>
              </w:rPr>
              <w:t>er</w:t>
            </w:r>
            <w:r>
              <w:t xml:space="preserve"> octet</w:t>
            </w:r>
          </w:p>
        </w:tc>
        <w:tc>
          <w:tcPr>
            <w:tcW w:w="5224" w:type="dxa"/>
            <w:gridSpan w:val="8"/>
            <w:vAlign w:val="center"/>
          </w:tcPr>
          <w:p w14:paraId="5238DB01" w14:textId="6B8F00B4" w:rsidR="00C703F7" w:rsidRDefault="00C703F7" w:rsidP="00085EEF">
            <w:pPr>
              <w:jc w:val="center"/>
            </w:pPr>
            <w:r>
              <w:t>2</w:t>
            </w:r>
            <w:r w:rsidRPr="00C703F7">
              <w:rPr>
                <w:vertAlign w:val="superscript"/>
              </w:rPr>
              <w:t>ème</w:t>
            </w:r>
            <w:r>
              <w:t xml:space="preserve"> octet</w:t>
            </w:r>
          </w:p>
        </w:tc>
      </w:tr>
      <w:tr w:rsidR="00C703F7" w14:paraId="6D3D0BB9" w14:textId="77777777" w:rsidTr="00085EEF">
        <w:tc>
          <w:tcPr>
            <w:tcW w:w="654" w:type="dxa"/>
            <w:vAlign w:val="center"/>
          </w:tcPr>
          <w:p w14:paraId="63BC537A" w14:textId="178FACEA" w:rsidR="00C703F7" w:rsidRDefault="00C703F7" w:rsidP="00C703F7">
            <w:pPr>
              <w:jc w:val="center"/>
            </w:pPr>
            <w:r w:rsidRPr="00432FF2">
              <w:rPr>
                <w:b/>
                <w:bCs/>
              </w:rPr>
              <w:t>D</w:t>
            </w:r>
            <w:r>
              <w:rPr>
                <w:b/>
                <w:bCs/>
                <w:vertAlign w:val="subscript"/>
              </w:rPr>
              <w:t>7</w:t>
            </w:r>
          </w:p>
        </w:tc>
        <w:tc>
          <w:tcPr>
            <w:tcW w:w="655" w:type="dxa"/>
            <w:vAlign w:val="center"/>
          </w:tcPr>
          <w:p w14:paraId="4ADB5AD8" w14:textId="68FE5BFE" w:rsidR="00C703F7" w:rsidRDefault="00C703F7" w:rsidP="00C703F7">
            <w:pPr>
              <w:jc w:val="center"/>
            </w:pPr>
            <w:r w:rsidRPr="00432FF2">
              <w:rPr>
                <w:b/>
                <w:bCs/>
              </w:rPr>
              <w:t>D</w:t>
            </w:r>
            <w:r>
              <w:rPr>
                <w:b/>
                <w:bCs/>
                <w:vertAlign w:val="subscript"/>
              </w:rPr>
              <w:t>6</w:t>
            </w:r>
          </w:p>
        </w:tc>
        <w:tc>
          <w:tcPr>
            <w:tcW w:w="655" w:type="dxa"/>
            <w:vAlign w:val="center"/>
          </w:tcPr>
          <w:p w14:paraId="5C38DD0B" w14:textId="2E2FC5A9" w:rsidR="00C703F7" w:rsidRDefault="00C703F7" w:rsidP="00C703F7">
            <w:pPr>
              <w:jc w:val="center"/>
            </w:pPr>
            <w:r w:rsidRPr="00432FF2">
              <w:rPr>
                <w:b/>
                <w:bCs/>
              </w:rPr>
              <w:t>D</w:t>
            </w:r>
            <w:r>
              <w:rPr>
                <w:b/>
                <w:bCs/>
                <w:vertAlign w:val="subscript"/>
              </w:rPr>
              <w:t>5</w:t>
            </w:r>
          </w:p>
        </w:tc>
        <w:tc>
          <w:tcPr>
            <w:tcW w:w="654" w:type="dxa"/>
            <w:vAlign w:val="center"/>
          </w:tcPr>
          <w:p w14:paraId="0C84E144" w14:textId="7F3EC202" w:rsidR="00C703F7" w:rsidRDefault="00C703F7" w:rsidP="00C703F7">
            <w:pPr>
              <w:jc w:val="center"/>
            </w:pPr>
            <w:r w:rsidRPr="00432FF2">
              <w:rPr>
                <w:b/>
                <w:bCs/>
              </w:rPr>
              <w:t>D</w:t>
            </w:r>
            <w:r>
              <w:rPr>
                <w:b/>
                <w:bCs/>
                <w:vertAlign w:val="subscript"/>
              </w:rPr>
              <w:t>4</w:t>
            </w:r>
          </w:p>
        </w:tc>
        <w:tc>
          <w:tcPr>
            <w:tcW w:w="654" w:type="dxa"/>
            <w:vAlign w:val="center"/>
          </w:tcPr>
          <w:p w14:paraId="60C2A141" w14:textId="624C3B89" w:rsidR="00C703F7" w:rsidRDefault="00C703F7" w:rsidP="00C703F7">
            <w:pPr>
              <w:jc w:val="center"/>
            </w:pPr>
            <w:r w:rsidRPr="00432FF2">
              <w:rPr>
                <w:b/>
                <w:bCs/>
              </w:rPr>
              <w:t>D</w:t>
            </w:r>
            <w:r>
              <w:rPr>
                <w:b/>
                <w:bCs/>
                <w:vertAlign w:val="subscript"/>
              </w:rPr>
              <w:t>3</w:t>
            </w:r>
          </w:p>
        </w:tc>
        <w:tc>
          <w:tcPr>
            <w:tcW w:w="654" w:type="dxa"/>
            <w:vAlign w:val="center"/>
          </w:tcPr>
          <w:p w14:paraId="25B11341" w14:textId="68527CF7" w:rsidR="00C703F7" w:rsidRDefault="00C703F7" w:rsidP="00C703F7">
            <w:pPr>
              <w:jc w:val="center"/>
            </w:pPr>
            <w:r w:rsidRPr="00432FF2">
              <w:rPr>
                <w:b/>
                <w:bCs/>
              </w:rPr>
              <w:t>D</w:t>
            </w:r>
            <w:r>
              <w:rPr>
                <w:b/>
                <w:bCs/>
                <w:vertAlign w:val="subscript"/>
              </w:rPr>
              <w:t>2</w:t>
            </w:r>
          </w:p>
        </w:tc>
        <w:tc>
          <w:tcPr>
            <w:tcW w:w="653" w:type="dxa"/>
            <w:vAlign w:val="center"/>
          </w:tcPr>
          <w:p w14:paraId="153C79E2" w14:textId="3AC9B93F" w:rsidR="00C703F7" w:rsidRDefault="00C703F7" w:rsidP="00C703F7">
            <w:pPr>
              <w:jc w:val="center"/>
            </w:pPr>
            <w:r w:rsidRPr="00432FF2">
              <w:rPr>
                <w:b/>
                <w:bCs/>
              </w:rPr>
              <w:t>D</w:t>
            </w:r>
            <w:r>
              <w:rPr>
                <w:b/>
                <w:bCs/>
                <w:vertAlign w:val="subscript"/>
              </w:rPr>
              <w:t>1</w:t>
            </w:r>
          </w:p>
        </w:tc>
        <w:tc>
          <w:tcPr>
            <w:tcW w:w="653" w:type="dxa"/>
            <w:vAlign w:val="center"/>
          </w:tcPr>
          <w:p w14:paraId="4C1CA1B3" w14:textId="5ECD2D63" w:rsidR="00C703F7" w:rsidRDefault="00C703F7" w:rsidP="00C703F7">
            <w:pPr>
              <w:jc w:val="center"/>
            </w:pPr>
            <w:r w:rsidRPr="00432FF2">
              <w:rPr>
                <w:b/>
                <w:bCs/>
              </w:rPr>
              <w:t>D</w:t>
            </w:r>
            <w:r>
              <w:rPr>
                <w:b/>
                <w:bCs/>
                <w:vertAlign w:val="subscript"/>
              </w:rPr>
              <w:t>0</w:t>
            </w:r>
          </w:p>
        </w:tc>
        <w:tc>
          <w:tcPr>
            <w:tcW w:w="653" w:type="dxa"/>
            <w:vAlign w:val="center"/>
          </w:tcPr>
          <w:p w14:paraId="01743EA0" w14:textId="6CA6F64B" w:rsidR="00C703F7" w:rsidRDefault="00C703F7" w:rsidP="00C703F7">
            <w:pPr>
              <w:jc w:val="center"/>
            </w:pPr>
            <w:r w:rsidRPr="00432FF2">
              <w:rPr>
                <w:b/>
                <w:bCs/>
              </w:rPr>
              <w:t>D</w:t>
            </w:r>
            <w:r>
              <w:rPr>
                <w:b/>
                <w:bCs/>
                <w:vertAlign w:val="subscript"/>
              </w:rPr>
              <w:t>7</w:t>
            </w:r>
          </w:p>
        </w:tc>
        <w:tc>
          <w:tcPr>
            <w:tcW w:w="653" w:type="dxa"/>
            <w:vAlign w:val="center"/>
          </w:tcPr>
          <w:p w14:paraId="6393377F" w14:textId="23AF7E21" w:rsidR="00C703F7" w:rsidRDefault="00C703F7" w:rsidP="00C703F7">
            <w:pPr>
              <w:jc w:val="center"/>
            </w:pPr>
            <w:r w:rsidRPr="00432FF2">
              <w:rPr>
                <w:b/>
                <w:bCs/>
              </w:rPr>
              <w:t>D</w:t>
            </w:r>
            <w:r>
              <w:rPr>
                <w:b/>
                <w:bCs/>
                <w:vertAlign w:val="subscript"/>
              </w:rPr>
              <w:t>6</w:t>
            </w:r>
          </w:p>
        </w:tc>
        <w:tc>
          <w:tcPr>
            <w:tcW w:w="653" w:type="dxa"/>
            <w:vAlign w:val="center"/>
          </w:tcPr>
          <w:p w14:paraId="21C4E5E5" w14:textId="2617A2EE" w:rsidR="00C703F7" w:rsidRDefault="00C703F7" w:rsidP="00C703F7">
            <w:pPr>
              <w:jc w:val="center"/>
            </w:pPr>
            <w:r w:rsidRPr="00432FF2">
              <w:rPr>
                <w:b/>
                <w:bCs/>
              </w:rPr>
              <w:t>D</w:t>
            </w:r>
            <w:r>
              <w:rPr>
                <w:b/>
                <w:bCs/>
                <w:vertAlign w:val="subscript"/>
              </w:rPr>
              <w:t>5</w:t>
            </w:r>
          </w:p>
        </w:tc>
        <w:tc>
          <w:tcPr>
            <w:tcW w:w="653" w:type="dxa"/>
            <w:vAlign w:val="center"/>
          </w:tcPr>
          <w:p w14:paraId="19B45092" w14:textId="65B28196" w:rsidR="00C703F7" w:rsidRDefault="00C703F7" w:rsidP="00C703F7">
            <w:pPr>
              <w:jc w:val="center"/>
            </w:pPr>
            <w:r w:rsidRPr="00432FF2">
              <w:rPr>
                <w:b/>
                <w:bCs/>
              </w:rPr>
              <w:t>D</w:t>
            </w:r>
            <w:r>
              <w:rPr>
                <w:b/>
                <w:bCs/>
                <w:vertAlign w:val="subscript"/>
              </w:rPr>
              <w:t>4</w:t>
            </w:r>
          </w:p>
        </w:tc>
        <w:tc>
          <w:tcPr>
            <w:tcW w:w="653" w:type="dxa"/>
            <w:vAlign w:val="center"/>
          </w:tcPr>
          <w:p w14:paraId="3583A45E" w14:textId="19CDB8E5" w:rsidR="00C703F7" w:rsidRDefault="00C703F7" w:rsidP="00C703F7">
            <w:pPr>
              <w:jc w:val="center"/>
            </w:pPr>
            <w:r w:rsidRPr="00432FF2">
              <w:rPr>
                <w:b/>
                <w:bCs/>
              </w:rPr>
              <w:t>D</w:t>
            </w:r>
            <w:r>
              <w:rPr>
                <w:b/>
                <w:bCs/>
                <w:vertAlign w:val="subscript"/>
              </w:rPr>
              <w:t>3</w:t>
            </w:r>
          </w:p>
        </w:tc>
        <w:tc>
          <w:tcPr>
            <w:tcW w:w="653" w:type="dxa"/>
            <w:vAlign w:val="center"/>
          </w:tcPr>
          <w:p w14:paraId="16456DE3" w14:textId="6255909A" w:rsidR="00C703F7" w:rsidRDefault="00C703F7" w:rsidP="00C703F7">
            <w:pPr>
              <w:jc w:val="center"/>
            </w:pPr>
            <w:r w:rsidRPr="00432FF2">
              <w:rPr>
                <w:b/>
                <w:bCs/>
              </w:rPr>
              <w:t>D</w:t>
            </w:r>
            <w:r>
              <w:rPr>
                <w:b/>
                <w:bCs/>
                <w:vertAlign w:val="subscript"/>
              </w:rPr>
              <w:t>2</w:t>
            </w:r>
          </w:p>
        </w:tc>
        <w:tc>
          <w:tcPr>
            <w:tcW w:w="653" w:type="dxa"/>
            <w:vAlign w:val="center"/>
          </w:tcPr>
          <w:p w14:paraId="009558BD" w14:textId="1D1217A0" w:rsidR="00C703F7" w:rsidRDefault="00C703F7" w:rsidP="00C703F7">
            <w:pPr>
              <w:jc w:val="center"/>
            </w:pPr>
            <w:r w:rsidRPr="00432FF2">
              <w:rPr>
                <w:b/>
                <w:bCs/>
              </w:rPr>
              <w:t>D</w:t>
            </w:r>
            <w:r>
              <w:rPr>
                <w:b/>
                <w:bCs/>
                <w:vertAlign w:val="subscript"/>
              </w:rPr>
              <w:t>1</w:t>
            </w:r>
          </w:p>
        </w:tc>
        <w:tc>
          <w:tcPr>
            <w:tcW w:w="653" w:type="dxa"/>
            <w:vAlign w:val="center"/>
          </w:tcPr>
          <w:p w14:paraId="7C79F1C5" w14:textId="41E07BC5" w:rsidR="00C703F7" w:rsidRDefault="00C703F7" w:rsidP="00C703F7">
            <w:pPr>
              <w:jc w:val="center"/>
            </w:pPr>
            <w:r w:rsidRPr="00432FF2">
              <w:rPr>
                <w:b/>
                <w:bCs/>
              </w:rPr>
              <w:t>D</w:t>
            </w:r>
            <w:r>
              <w:rPr>
                <w:b/>
                <w:bCs/>
                <w:vertAlign w:val="subscript"/>
              </w:rPr>
              <w:t>0</w:t>
            </w:r>
          </w:p>
        </w:tc>
      </w:tr>
      <w:tr w:rsidR="00C703F7" w14:paraId="0FC4A0F7" w14:textId="77777777" w:rsidTr="00085EEF">
        <w:tc>
          <w:tcPr>
            <w:tcW w:w="654" w:type="dxa"/>
            <w:vAlign w:val="center"/>
          </w:tcPr>
          <w:p w14:paraId="47C07E51" w14:textId="5985469B" w:rsidR="00C703F7" w:rsidRDefault="00C703F7" w:rsidP="00C703F7">
            <w:pPr>
              <w:jc w:val="center"/>
            </w:pPr>
            <w:r>
              <w:t>0</w:t>
            </w:r>
          </w:p>
        </w:tc>
        <w:tc>
          <w:tcPr>
            <w:tcW w:w="655" w:type="dxa"/>
            <w:vAlign w:val="center"/>
          </w:tcPr>
          <w:p w14:paraId="3EBAC48A" w14:textId="7CC32B3B" w:rsidR="00C703F7" w:rsidRDefault="00C703F7" w:rsidP="00C703F7">
            <w:pPr>
              <w:jc w:val="center"/>
            </w:pPr>
            <w:r>
              <w:t>0</w:t>
            </w:r>
          </w:p>
        </w:tc>
        <w:tc>
          <w:tcPr>
            <w:tcW w:w="655" w:type="dxa"/>
            <w:vAlign w:val="center"/>
          </w:tcPr>
          <w:p w14:paraId="1E12B72E" w14:textId="665E7596" w:rsidR="00C703F7" w:rsidRDefault="00C703F7" w:rsidP="00C703F7">
            <w:pPr>
              <w:jc w:val="center"/>
            </w:pPr>
            <w:r>
              <w:t>0</w:t>
            </w:r>
          </w:p>
        </w:tc>
        <w:tc>
          <w:tcPr>
            <w:tcW w:w="654" w:type="dxa"/>
            <w:vAlign w:val="center"/>
          </w:tcPr>
          <w:p w14:paraId="4F0A1968" w14:textId="50D1DEC5" w:rsidR="00C703F7" w:rsidRDefault="00C703F7" w:rsidP="00C703F7">
            <w:pPr>
              <w:jc w:val="center"/>
            </w:pPr>
            <w:r>
              <w:t>1</w:t>
            </w:r>
          </w:p>
        </w:tc>
        <w:tc>
          <w:tcPr>
            <w:tcW w:w="654" w:type="dxa"/>
            <w:vAlign w:val="center"/>
          </w:tcPr>
          <w:p w14:paraId="517D7F60" w14:textId="1E5C1F42" w:rsidR="00C703F7" w:rsidRDefault="00C703F7" w:rsidP="00C703F7">
            <w:pPr>
              <w:jc w:val="center"/>
            </w:pPr>
            <w:r>
              <w:t>1</w:t>
            </w:r>
          </w:p>
        </w:tc>
        <w:tc>
          <w:tcPr>
            <w:tcW w:w="654" w:type="dxa"/>
            <w:vAlign w:val="center"/>
          </w:tcPr>
          <w:p w14:paraId="49B4ECAB" w14:textId="4F27EBD6" w:rsidR="00C703F7" w:rsidRDefault="00C703F7" w:rsidP="00C703F7">
            <w:pPr>
              <w:jc w:val="center"/>
            </w:pPr>
            <w:r>
              <w:t>0</w:t>
            </w:r>
          </w:p>
        </w:tc>
        <w:tc>
          <w:tcPr>
            <w:tcW w:w="653" w:type="dxa"/>
            <w:vAlign w:val="center"/>
          </w:tcPr>
          <w:p w14:paraId="568C627C" w14:textId="498F47CF" w:rsidR="00C703F7" w:rsidRDefault="00C703F7" w:rsidP="00C703F7">
            <w:pPr>
              <w:jc w:val="center"/>
            </w:pPr>
            <w:r>
              <w:t>0</w:t>
            </w:r>
          </w:p>
        </w:tc>
        <w:tc>
          <w:tcPr>
            <w:tcW w:w="653" w:type="dxa"/>
            <w:vAlign w:val="center"/>
          </w:tcPr>
          <w:p w14:paraId="62AB1C5E" w14:textId="18C2AC97" w:rsidR="00C703F7" w:rsidRDefault="00C703F7" w:rsidP="00C703F7">
            <w:pPr>
              <w:jc w:val="center"/>
            </w:pPr>
            <w:r>
              <w:t>1</w:t>
            </w:r>
          </w:p>
        </w:tc>
        <w:tc>
          <w:tcPr>
            <w:tcW w:w="653" w:type="dxa"/>
            <w:vAlign w:val="center"/>
          </w:tcPr>
          <w:p w14:paraId="596C1C83" w14:textId="7F63CEE7" w:rsidR="00C703F7" w:rsidRDefault="00C703F7" w:rsidP="00C703F7">
            <w:pPr>
              <w:jc w:val="center"/>
            </w:pPr>
            <w:r>
              <w:t>0</w:t>
            </w:r>
          </w:p>
        </w:tc>
        <w:tc>
          <w:tcPr>
            <w:tcW w:w="653" w:type="dxa"/>
            <w:vAlign w:val="center"/>
          </w:tcPr>
          <w:p w14:paraId="140FB19B" w14:textId="33058102" w:rsidR="00C703F7" w:rsidRDefault="00C703F7" w:rsidP="00C703F7">
            <w:pPr>
              <w:jc w:val="center"/>
            </w:pPr>
            <w:r>
              <w:t>0</w:t>
            </w:r>
          </w:p>
        </w:tc>
        <w:tc>
          <w:tcPr>
            <w:tcW w:w="653" w:type="dxa"/>
            <w:vAlign w:val="center"/>
          </w:tcPr>
          <w:p w14:paraId="70DD04B8" w14:textId="753304C3" w:rsidR="00C703F7" w:rsidRDefault="00C703F7" w:rsidP="00C703F7">
            <w:pPr>
              <w:jc w:val="center"/>
            </w:pPr>
            <w:r>
              <w:t>1</w:t>
            </w:r>
          </w:p>
        </w:tc>
        <w:tc>
          <w:tcPr>
            <w:tcW w:w="653" w:type="dxa"/>
            <w:vAlign w:val="center"/>
          </w:tcPr>
          <w:p w14:paraId="27E0E54D" w14:textId="414AA147" w:rsidR="00C703F7" w:rsidRDefault="00C703F7" w:rsidP="00C703F7">
            <w:pPr>
              <w:jc w:val="center"/>
            </w:pPr>
            <w:r>
              <w:t>1</w:t>
            </w:r>
          </w:p>
        </w:tc>
        <w:tc>
          <w:tcPr>
            <w:tcW w:w="653" w:type="dxa"/>
            <w:vAlign w:val="center"/>
          </w:tcPr>
          <w:p w14:paraId="167FE57B" w14:textId="671A051F" w:rsidR="00C703F7" w:rsidRDefault="00C703F7" w:rsidP="00C703F7">
            <w:pPr>
              <w:jc w:val="center"/>
            </w:pPr>
            <w:r>
              <w:t>1</w:t>
            </w:r>
          </w:p>
        </w:tc>
        <w:tc>
          <w:tcPr>
            <w:tcW w:w="653" w:type="dxa"/>
            <w:vAlign w:val="center"/>
          </w:tcPr>
          <w:p w14:paraId="32DD8B49" w14:textId="6C43586A" w:rsidR="00C703F7" w:rsidRDefault="00C703F7" w:rsidP="00C703F7">
            <w:pPr>
              <w:jc w:val="center"/>
            </w:pPr>
            <w:r>
              <w:t>1</w:t>
            </w:r>
          </w:p>
        </w:tc>
        <w:tc>
          <w:tcPr>
            <w:tcW w:w="653" w:type="dxa"/>
            <w:vAlign w:val="center"/>
          </w:tcPr>
          <w:p w14:paraId="238EA9AE" w14:textId="6EA3D8C2" w:rsidR="00C703F7" w:rsidRDefault="00C703F7" w:rsidP="00C703F7">
            <w:pPr>
              <w:jc w:val="center"/>
            </w:pPr>
            <w:r>
              <w:t>1</w:t>
            </w:r>
          </w:p>
        </w:tc>
        <w:tc>
          <w:tcPr>
            <w:tcW w:w="653" w:type="dxa"/>
            <w:vAlign w:val="center"/>
          </w:tcPr>
          <w:p w14:paraId="331034C1" w14:textId="1EBF8D3B" w:rsidR="00C703F7" w:rsidRDefault="00C703F7" w:rsidP="00C703F7">
            <w:pPr>
              <w:jc w:val="center"/>
            </w:pPr>
            <w:r>
              <w:t>0</w:t>
            </w:r>
          </w:p>
        </w:tc>
      </w:tr>
      <w:tr w:rsidR="00C703F7" w14:paraId="7754D8C8" w14:textId="77777777" w:rsidTr="00085EEF">
        <w:tc>
          <w:tcPr>
            <w:tcW w:w="2618" w:type="dxa"/>
            <w:gridSpan w:val="4"/>
            <w:vAlign w:val="center"/>
          </w:tcPr>
          <w:p w14:paraId="1D5F46A0" w14:textId="3599C290" w:rsidR="00C703F7" w:rsidRDefault="00C703F7" w:rsidP="00C703F7">
            <w:pPr>
              <w:jc w:val="center"/>
            </w:pPr>
            <w:r>
              <w:t>1</w:t>
            </w:r>
          </w:p>
        </w:tc>
        <w:tc>
          <w:tcPr>
            <w:tcW w:w="2614" w:type="dxa"/>
            <w:gridSpan w:val="4"/>
            <w:vAlign w:val="center"/>
          </w:tcPr>
          <w:p w14:paraId="342B5BBA" w14:textId="66C9D5A4" w:rsidR="00C703F7" w:rsidRDefault="00C703F7" w:rsidP="00C703F7">
            <w:pPr>
              <w:jc w:val="center"/>
            </w:pPr>
            <w:r>
              <w:t>9</w:t>
            </w:r>
          </w:p>
        </w:tc>
        <w:tc>
          <w:tcPr>
            <w:tcW w:w="2612" w:type="dxa"/>
            <w:gridSpan w:val="4"/>
            <w:vAlign w:val="center"/>
          </w:tcPr>
          <w:p w14:paraId="447602B6" w14:textId="6815F1C8" w:rsidR="00C703F7" w:rsidRDefault="00C703F7" w:rsidP="00C703F7">
            <w:pPr>
              <w:jc w:val="center"/>
            </w:pPr>
            <w:r>
              <w:t>3</w:t>
            </w:r>
          </w:p>
        </w:tc>
        <w:tc>
          <w:tcPr>
            <w:tcW w:w="2612" w:type="dxa"/>
            <w:gridSpan w:val="4"/>
            <w:vAlign w:val="center"/>
          </w:tcPr>
          <w:p w14:paraId="79BA3374" w14:textId="2CE97381" w:rsidR="00C703F7" w:rsidRDefault="00C703F7" w:rsidP="00C703F7">
            <w:pPr>
              <w:jc w:val="center"/>
            </w:pPr>
            <w:r>
              <w:t>E</w:t>
            </w:r>
          </w:p>
        </w:tc>
      </w:tr>
      <w:tr w:rsidR="00C703F7" w14:paraId="7B77A6C9" w14:textId="77777777" w:rsidTr="00085EEF">
        <w:tc>
          <w:tcPr>
            <w:tcW w:w="2618" w:type="dxa"/>
            <w:gridSpan w:val="4"/>
            <w:vAlign w:val="center"/>
          </w:tcPr>
          <w:p w14:paraId="098E554B" w14:textId="59CBACAF" w:rsidR="00C703F7" w:rsidRDefault="00C703F7" w:rsidP="00C703F7">
            <w:pPr>
              <w:jc w:val="center"/>
            </w:pPr>
            <w:r>
              <w:t>N° de zone</w:t>
            </w:r>
          </w:p>
        </w:tc>
        <w:tc>
          <w:tcPr>
            <w:tcW w:w="2614" w:type="dxa"/>
            <w:gridSpan w:val="4"/>
            <w:vAlign w:val="center"/>
          </w:tcPr>
          <w:p w14:paraId="7C375EB9" w14:textId="602B241E" w:rsidR="00C703F7" w:rsidRDefault="00C703F7" w:rsidP="00C703F7">
            <w:pPr>
              <w:jc w:val="center"/>
            </w:pPr>
            <w:r>
              <w:t>N° de ligne</w:t>
            </w:r>
          </w:p>
        </w:tc>
        <w:tc>
          <w:tcPr>
            <w:tcW w:w="5224" w:type="dxa"/>
            <w:gridSpan w:val="8"/>
            <w:vAlign w:val="center"/>
          </w:tcPr>
          <w:p w14:paraId="30D1CB79" w14:textId="665B5B55" w:rsidR="00C703F7" w:rsidRDefault="00C703F7" w:rsidP="00C703F7">
            <w:pPr>
              <w:jc w:val="center"/>
            </w:pPr>
            <w:r>
              <w:t>N° de participant</w:t>
            </w:r>
          </w:p>
        </w:tc>
      </w:tr>
    </w:tbl>
    <w:p w14:paraId="7BEEFA2C" w14:textId="77777777" w:rsidR="00085EEF" w:rsidRDefault="00085EEF" w:rsidP="00432FF2"/>
    <w:p w14:paraId="6BDC87BC" w14:textId="6957A1D6" w:rsidR="00085EEF" w:rsidRPr="00C703F7" w:rsidRDefault="00085EEF" w:rsidP="00C703F7">
      <w:pPr>
        <w:ind w:left="2127" w:hanging="2127"/>
        <w:rPr>
          <w:shd w:val="clear" w:color="auto" w:fill="auto"/>
        </w:rPr>
      </w:pPr>
      <w:r w:rsidRPr="00C703F7">
        <w:rPr>
          <w:u w:val="single"/>
        </w:rPr>
        <w:t>Question 1</w:t>
      </w:r>
      <w:r w:rsidR="006541EB">
        <w:rPr>
          <w:u w:val="single"/>
        </w:rPr>
        <w:t>5</w:t>
      </w:r>
      <w:r w:rsidRPr="00C703F7">
        <w:rPr>
          <w:u w:val="single"/>
        </w:rPr>
        <w:t> :</w:t>
      </w:r>
      <w:r w:rsidR="00C703F7">
        <w:rPr>
          <w:b/>
          <w:bCs/>
        </w:rPr>
        <w:t xml:space="preserve">  </w:t>
      </w:r>
      <w:r w:rsidR="00C703F7">
        <w:rPr>
          <w:b/>
          <w:bCs/>
        </w:rPr>
        <w:tab/>
      </w:r>
      <w:r>
        <w:t xml:space="preserve">A l’aide du même télégramme précédent, </w:t>
      </w:r>
      <w:r w:rsidR="00C703F7" w:rsidRPr="00C703F7">
        <w:rPr>
          <w:b/>
          <w:bCs/>
        </w:rPr>
        <w:t>remplir</w:t>
      </w:r>
      <w:r w:rsidR="00C703F7">
        <w:t xml:space="preserve"> le tableau suivant pour l’adresse expéditeur et </w:t>
      </w:r>
      <w:r w:rsidRPr="00C703F7">
        <w:rPr>
          <w:b/>
          <w:bCs/>
        </w:rPr>
        <w:t>donner</w:t>
      </w:r>
      <w:r>
        <w:t xml:space="preserve"> l’adresse complète en précisant le numéro de zone, le numéro de</w:t>
      </w:r>
      <w:r w:rsidR="00C703F7">
        <w:t xml:space="preserve"> </w:t>
      </w:r>
      <w:r>
        <w:t>ligne ainsi que le numéro de participant</w:t>
      </w:r>
      <w:r w:rsidR="00C703F7">
        <w:t xml:space="preserve"> (</w:t>
      </w:r>
      <w:r w:rsidR="00C703F7" w:rsidRPr="00C703F7">
        <w:rPr>
          <w:b/>
          <w:bCs/>
          <w:shd w:val="clear" w:color="auto" w:fill="auto"/>
        </w:rPr>
        <w:t>il ne faut pas oublier que le bit de poids faible est réceptionné le premier</w:t>
      </w:r>
      <w:r w:rsidR="00C703F7">
        <w:rPr>
          <w:shd w:val="clear" w:color="auto" w:fill="auto"/>
        </w:rPr>
        <w:t>)</w:t>
      </w:r>
      <w:r>
        <w:t xml:space="preserve">. </w:t>
      </w:r>
    </w:p>
    <w:tbl>
      <w:tblPr>
        <w:tblStyle w:val="Grilledutableau"/>
        <w:tblW w:w="10627" w:type="dxa"/>
        <w:tblLook w:val="04A0" w:firstRow="1" w:lastRow="0" w:firstColumn="1" w:lastColumn="0" w:noHBand="0" w:noVBand="1"/>
      </w:tblPr>
      <w:tblGrid>
        <w:gridCol w:w="1500"/>
        <w:gridCol w:w="940"/>
        <w:gridCol w:w="548"/>
        <w:gridCol w:w="557"/>
        <w:gridCol w:w="546"/>
        <w:gridCol w:w="546"/>
        <w:gridCol w:w="546"/>
        <w:gridCol w:w="546"/>
        <w:gridCol w:w="546"/>
        <w:gridCol w:w="546"/>
        <w:gridCol w:w="958"/>
        <w:gridCol w:w="931"/>
        <w:gridCol w:w="958"/>
        <w:gridCol w:w="959"/>
      </w:tblGrid>
      <w:tr w:rsidR="00C703F7" w14:paraId="061F65E2" w14:textId="77777777" w:rsidTr="00C703F7">
        <w:tc>
          <w:tcPr>
            <w:tcW w:w="1500" w:type="dxa"/>
            <w:vAlign w:val="center"/>
          </w:tcPr>
          <w:p w14:paraId="139958D4" w14:textId="3FD5709B" w:rsidR="00C703F7" w:rsidRPr="00C703F7" w:rsidRDefault="00C703F7" w:rsidP="00C703F7">
            <w:pPr>
              <w:jc w:val="center"/>
              <w:rPr>
                <w:b/>
                <w:bCs/>
              </w:rPr>
            </w:pPr>
            <w:r w:rsidRPr="00C703F7">
              <w:rPr>
                <w:b/>
                <w:bCs/>
              </w:rPr>
              <w:t>1</w:t>
            </w:r>
            <w:r w:rsidRPr="00C703F7">
              <w:rPr>
                <w:b/>
                <w:bCs/>
                <w:vertAlign w:val="superscript"/>
              </w:rPr>
              <w:t>er</w:t>
            </w:r>
            <w:r w:rsidRPr="00C703F7">
              <w:rPr>
                <w:b/>
                <w:bCs/>
              </w:rPr>
              <w:t xml:space="preserve"> octet</w:t>
            </w:r>
          </w:p>
        </w:tc>
        <w:tc>
          <w:tcPr>
            <w:tcW w:w="940" w:type="dxa"/>
            <w:vAlign w:val="center"/>
          </w:tcPr>
          <w:p w14:paraId="7CF1670C" w14:textId="77777777" w:rsidR="00C703F7" w:rsidRPr="00C703F7" w:rsidRDefault="00C703F7" w:rsidP="00C703F7">
            <w:pPr>
              <w:jc w:val="center"/>
              <w:rPr>
                <w:b/>
                <w:bCs/>
              </w:rPr>
            </w:pPr>
            <w:r w:rsidRPr="00C703F7">
              <w:rPr>
                <w:b/>
                <w:bCs/>
              </w:rPr>
              <w:t>Bit de start</w:t>
            </w:r>
          </w:p>
        </w:tc>
        <w:tc>
          <w:tcPr>
            <w:tcW w:w="548" w:type="dxa"/>
            <w:vAlign w:val="center"/>
          </w:tcPr>
          <w:p w14:paraId="540B33BD" w14:textId="22F5B961" w:rsidR="00C703F7" w:rsidRPr="00C703F7" w:rsidRDefault="00C703F7" w:rsidP="00C703F7">
            <w:pPr>
              <w:jc w:val="center"/>
              <w:rPr>
                <w:b/>
                <w:bCs/>
              </w:rPr>
            </w:pPr>
            <w:r w:rsidRPr="00C703F7">
              <w:rPr>
                <w:b/>
                <w:bCs/>
              </w:rPr>
              <w:t>D</w:t>
            </w:r>
            <w:r w:rsidRPr="00C703F7">
              <w:rPr>
                <w:b/>
                <w:bCs/>
                <w:vertAlign w:val="subscript"/>
              </w:rPr>
              <w:t>7</w:t>
            </w:r>
          </w:p>
        </w:tc>
        <w:tc>
          <w:tcPr>
            <w:tcW w:w="557" w:type="dxa"/>
            <w:vAlign w:val="center"/>
          </w:tcPr>
          <w:p w14:paraId="4CCCC794" w14:textId="6466B4E8" w:rsidR="00C703F7" w:rsidRPr="00C703F7" w:rsidRDefault="00C703F7" w:rsidP="00C703F7">
            <w:pPr>
              <w:jc w:val="center"/>
              <w:rPr>
                <w:b/>
                <w:bCs/>
              </w:rPr>
            </w:pPr>
            <w:r w:rsidRPr="00C703F7">
              <w:rPr>
                <w:b/>
                <w:bCs/>
              </w:rPr>
              <w:t>D</w:t>
            </w:r>
            <w:r w:rsidRPr="00C703F7">
              <w:rPr>
                <w:b/>
                <w:bCs/>
                <w:vertAlign w:val="subscript"/>
              </w:rPr>
              <w:t>6</w:t>
            </w:r>
          </w:p>
        </w:tc>
        <w:tc>
          <w:tcPr>
            <w:tcW w:w="546" w:type="dxa"/>
            <w:vAlign w:val="center"/>
          </w:tcPr>
          <w:p w14:paraId="67116483" w14:textId="034A4F0E" w:rsidR="00C703F7" w:rsidRPr="00C703F7" w:rsidRDefault="00C703F7" w:rsidP="00C703F7">
            <w:pPr>
              <w:jc w:val="center"/>
              <w:rPr>
                <w:b/>
                <w:bCs/>
              </w:rPr>
            </w:pPr>
            <w:r w:rsidRPr="00C703F7">
              <w:rPr>
                <w:b/>
                <w:bCs/>
              </w:rPr>
              <w:t>D</w:t>
            </w:r>
            <w:r w:rsidRPr="00C703F7">
              <w:rPr>
                <w:b/>
                <w:bCs/>
                <w:vertAlign w:val="subscript"/>
              </w:rPr>
              <w:t>5</w:t>
            </w:r>
          </w:p>
        </w:tc>
        <w:tc>
          <w:tcPr>
            <w:tcW w:w="546" w:type="dxa"/>
            <w:vAlign w:val="center"/>
          </w:tcPr>
          <w:p w14:paraId="2149D713" w14:textId="038F9356" w:rsidR="00C703F7" w:rsidRPr="00C703F7" w:rsidRDefault="00C703F7" w:rsidP="00C703F7">
            <w:pPr>
              <w:jc w:val="center"/>
              <w:rPr>
                <w:b/>
                <w:bCs/>
              </w:rPr>
            </w:pPr>
            <w:r w:rsidRPr="00C703F7">
              <w:rPr>
                <w:b/>
                <w:bCs/>
              </w:rPr>
              <w:t>D</w:t>
            </w:r>
            <w:r w:rsidRPr="00C703F7">
              <w:rPr>
                <w:b/>
                <w:bCs/>
                <w:vertAlign w:val="subscript"/>
              </w:rPr>
              <w:t>4</w:t>
            </w:r>
          </w:p>
        </w:tc>
        <w:tc>
          <w:tcPr>
            <w:tcW w:w="546" w:type="dxa"/>
            <w:vAlign w:val="center"/>
          </w:tcPr>
          <w:p w14:paraId="28CCB371" w14:textId="3904A17D" w:rsidR="00C703F7" w:rsidRPr="00C703F7" w:rsidRDefault="00C703F7" w:rsidP="00C703F7">
            <w:pPr>
              <w:jc w:val="center"/>
              <w:rPr>
                <w:b/>
                <w:bCs/>
              </w:rPr>
            </w:pPr>
            <w:r w:rsidRPr="00C703F7">
              <w:rPr>
                <w:b/>
                <w:bCs/>
              </w:rPr>
              <w:t>D</w:t>
            </w:r>
            <w:r w:rsidRPr="00C703F7">
              <w:rPr>
                <w:b/>
                <w:bCs/>
                <w:vertAlign w:val="subscript"/>
              </w:rPr>
              <w:t>3</w:t>
            </w:r>
          </w:p>
        </w:tc>
        <w:tc>
          <w:tcPr>
            <w:tcW w:w="546" w:type="dxa"/>
            <w:vAlign w:val="center"/>
          </w:tcPr>
          <w:p w14:paraId="500CD117" w14:textId="742A130C" w:rsidR="00C703F7" w:rsidRPr="00C703F7" w:rsidRDefault="00C703F7" w:rsidP="00C703F7">
            <w:pPr>
              <w:jc w:val="center"/>
              <w:rPr>
                <w:b/>
                <w:bCs/>
              </w:rPr>
            </w:pPr>
            <w:r w:rsidRPr="00C703F7">
              <w:rPr>
                <w:b/>
                <w:bCs/>
              </w:rPr>
              <w:t>D</w:t>
            </w:r>
            <w:r w:rsidRPr="00C703F7">
              <w:rPr>
                <w:b/>
                <w:bCs/>
                <w:vertAlign w:val="subscript"/>
              </w:rPr>
              <w:t>2</w:t>
            </w:r>
          </w:p>
        </w:tc>
        <w:tc>
          <w:tcPr>
            <w:tcW w:w="546" w:type="dxa"/>
            <w:vAlign w:val="center"/>
          </w:tcPr>
          <w:p w14:paraId="16BE2D6F" w14:textId="14675DBA" w:rsidR="00C703F7" w:rsidRPr="00C703F7" w:rsidRDefault="00C703F7" w:rsidP="00C703F7">
            <w:pPr>
              <w:jc w:val="center"/>
              <w:rPr>
                <w:b/>
                <w:bCs/>
              </w:rPr>
            </w:pPr>
            <w:r w:rsidRPr="00C703F7">
              <w:rPr>
                <w:b/>
                <w:bCs/>
              </w:rPr>
              <w:t>D</w:t>
            </w:r>
            <w:r w:rsidRPr="00C703F7">
              <w:rPr>
                <w:b/>
                <w:bCs/>
                <w:vertAlign w:val="subscript"/>
              </w:rPr>
              <w:t>1</w:t>
            </w:r>
          </w:p>
        </w:tc>
        <w:tc>
          <w:tcPr>
            <w:tcW w:w="546" w:type="dxa"/>
            <w:vAlign w:val="center"/>
          </w:tcPr>
          <w:p w14:paraId="18E1B925" w14:textId="3A48FDAC" w:rsidR="00C703F7" w:rsidRPr="00C703F7" w:rsidRDefault="00C703F7" w:rsidP="00C703F7">
            <w:pPr>
              <w:jc w:val="center"/>
              <w:rPr>
                <w:b/>
                <w:bCs/>
              </w:rPr>
            </w:pPr>
            <w:r w:rsidRPr="00C703F7">
              <w:rPr>
                <w:b/>
                <w:bCs/>
              </w:rPr>
              <w:t>D</w:t>
            </w:r>
            <w:r w:rsidRPr="00C703F7">
              <w:rPr>
                <w:b/>
                <w:bCs/>
                <w:vertAlign w:val="subscript"/>
              </w:rPr>
              <w:t>0</w:t>
            </w:r>
          </w:p>
        </w:tc>
        <w:tc>
          <w:tcPr>
            <w:tcW w:w="958" w:type="dxa"/>
            <w:vAlign w:val="center"/>
          </w:tcPr>
          <w:p w14:paraId="26886E4D" w14:textId="77777777" w:rsidR="00C703F7" w:rsidRPr="00C703F7" w:rsidRDefault="00C703F7" w:rsidP="00C703F7">
            <w:pPr>
              <w:jc w:val="center"/>
              <w:rPr>
                <w:b/>
                <w:bCs/>
              </w:rPr>
            </w:pPr>
            <w:r w:rsidRPr="00C703F7">
              <w:rPr>
                <w:b/>
                <w:bCs/>
              </w:rPr>
              <w:t>Bit de parité</w:t>
            </w:r>
          </w:p>
        </w:tc>
        <w:tc>
          <w:tcPr>
            <w:tcW w:w="931" w:type="dxa"/>
            <w:vAlign w:val="center"/>
          </w:tcPr>
          <w:p w14:paraId="5AFC39BE" w14:textId="77777777" w:rsidR="00C703F7" w:rsidRPr="00C703F7" w:rsidRDefault="00C703F7" w:rsidP="00C703F7">
            <w:pPr>
              <w:jc w:val="center"/>
              <w:rPr>
                <w:b/>
                <w:bCs/>
              </w:rPr>
            </w:pPr>
            <w:r w:rsidRPr="00C703F7">
              <w:rPr>
                <w:b/>
                <w:bCs/>
              </w:rPr>
              <w:t>Bit de stop</w:t>
            </w:r>
          </w:p>
        </w:tc>
        <w:tc>
          <w:tcPr>
            <w:tcW w:w="958" w:type="dxa"/>
            <w:vAlign w:val="center"/>
          </w:tcPr>
          <w:p w14:paraId="19400997" w14:textId="77777777" w:rsidR="00C703F7" w:rsidRPr="00C703F7" w:rsidRDefault="00C703F7" w:rsidP="00C703F7">
            <w:pPr>
              <w:jc w:val="center"/>
              <w:rPr>
                <w:b/>
                <w:bCs/>
              </w:rPr>
            </w:pPr>
            <w:r w:rsidRPr="00C703F7">
              <w:rPr>
                <w:b/>
                <w:bCs/>
              </w:rPr>
              <w:t>Pause</w:t>
            </w:r>
          </w:p>
        </w:tc>
        <w:tc>
          <w:tcPr>
            <w:tcW w:w="959" w:type="dxa"/>
            <w:vAlign w:val="center"/>
          </w:tcPr>
          <w:p w14:paraId="48BC97FB" w14:textId="77777777" w:rsidR="00C703F7" w:rsidRPr="00C703F7" w:rsidRDefault="00C703F7" w:rsidP="00C703F7">
            <w:pPr>
              <w:jc w:val="center"/>
              <w:rPr>
                <w:b/>
                <w:bCs/>
              </w:rPr>
            </w:pPr>
            <w:r w:rsidRPr="00C703F7">
              <w:rPr>
                <w:b/>
                <w:bCs/>
              </w:rPr>
              <w:t>Pause</w:t>
            </w:r>
          </w:p>
        </w:tc>
      </w:tr>
      <w:tr w:rsidR="00C703F7" w14:paraId="2211CC91" w14:textId="77777777" w:rsidTr="00C703F7">
        <w:trPr>
          <w:trHeight w:val="539"/>
        </w:trPr>
        <w:tc>
          <w:tcPr>
            <w:tcW w:w="1500" w:type="dxa"/>
            <w:vAlign w:val="center"/>
          </w:tcPr>
          <w:p w14:paraId="7D943F94" w14:textId="77777777" w:rsidR="00C703F7" w:rsidRPr="00C703F7" w:rsidRDefault="00C703F7" w:rsidP="004251AE">
            <w:pPr>
              <w:jc w:val="center"/>
              <w:rPr>
                <w:b/>
                <w:bCs/>
              </w:rPr>
            </w:pPr>
            <w:r w:rsidRPr="00C703F7">
              <w:rPr>
                <w:b/>
                <w:bCs/>
              </w:rPr>
              <w:t>Binaire</w:t>
            </w:r>
          </w:p>
        </w:tc>
        <w:tc>
          <w:tcPr>
            <w:tcW w:w="940" w:type="dxa"/>
            <w:vAlign w:val="center"/>
          </w:tcPr>
          <w:p w14:paraId="3B57FE9C" w14:textId="77777777" w:rsidR="00C703F7" w:rsidRDefault="00C703F7" w:rsidP="004251AE">
            <w:pPr>
              <w:jc w:val="center"/>
            </w:pPr>
          </w:p>
        </w:tc>
        <w:tc>
          <w:tcPr>
            <w:tcW w:w="548" w:type="dxa"/>
            <w:vAlign w:val="center"/>
          </w:tcPr>
          <w:p w14:paraId="39CF8B9A" w14:textId="77777777" w:rsidR="00C703F7" w:rsidRDefault="00C703F7" w:rsidP="004251AE">
            <w:pPr>
              <w:jc w:val="center"/>
            </w:pPr>
          </w:p>
        </w:tc>
        <w:tc>
          <w:tcPr>
            <w:tcW w:w="557" w:type="dxa"/>
            <w:vAlign w:val="center"/>
          </w:tcPr>
          <w:p w14:paraId="6A2B601F" w14:textId="77777777" w:rsidR="00C703F7" w:rsidRDefault="00C703F7" w:rsidP="004251AE">
            <w:pPr>
              <w:jc w:val="center"/>
            </w:pPr>
          </w:p>
        </w:tc>
        <w:tc>
          <w:tcPr>
            <w:tcW w:w="546" w:type="dxa"/>
            <w:vAlign w:val="center"/>
          </w:tcPr>
          <w:p w14:paraId="1D13628D" w14:textId="77777777" w:rsidR="00C703F7" w:rsidRDefault="00C703F7" w:rsidP="004251AE">
            <w:pPr>
              <w:jc w:val="center"/>
            </w:pPr>
          </w:p>
        </w:tc>
        <w:tc>
          <w:tcPr>
            <w:tcW w:w="546" w:type="dxa"/>
            <w:vAlign w:val="center"/>
          </w:tcPr>
          <w:p w14:paraId="0BB8742C" w14:textId="77777777" w:rsidR="00C703F7" w:rsidRDefault="00C703F7" w:rsidP="004251AE">
            <w:pPr>
              <w:jc w:val="center"/>
            </w:pPr>
          </w:p>
        </w:tc>
        <w:tc>
          <w:tcPr>
            <w:tcW w:w="546" w:type="dxa"/>
            <w:vAlign w:val="center"/>
          </w:tcPr>
          <w:p w14:paraId="3E4D7142" w14:textId="77777777" w:rsidR="00C703F7" w:rsidRDefault="00C703F7" w:rsidP="004251AE">
            <w:pPr>
              <w:jc w:val="center"/>
            </w:pPr>
          </w:p>
        </w:tc>
        <w:tc>
          <w:tcPr>
            <w:tcW w:w="546" w:type="dxa"/>
            <w:vAlign w:val="center"/>
          </w:tcPr>
          <w:p w14:paraId="3BFED070" w14:textId="77777777" w:rsidR="00C703F7" w:rsidRDefault="00C703F7" w:rsidP="004251AE">
            <w:pPr>
              <w:jc w:val="center"/>
            </w:pPr>
          </w:p>
        </w:tc>
        <w:tc>
          <w:tcPr>
            <w:tcW w:w="546" w:type="dxa"/>
            <w:vAlign w:val="center"/>
          </w:tcPr>
          <w:p w14:paraId="398F1BE6" w14:textId="77777777" w:rsidR="00C703F7" w:rsidRDefault="00C703F7" w:rsidP="004251AE">
            <w:pPr>
              <w:jc w:val="center"/>
            </w:pPr>
          </w:p>
        </w:tc>
        <w:tc>
          <w:tcPr>
            <w:tcW w:w="546" w:type="dxa"/>
            <w:vAlign w:val="center"/>
          </w:tcPr>
          <w:p w14:paraId="422E1DC5" w14:textId="77777777" w:rsidR="00C703F7" w:rsidRDefault="00C703F7" w:rsidP="004251AE">
            <w:pPr>
              <w:jc w:val="center"/>
            </w:pPr>
          </w:p>
        </w:tc>
        <w:tc>
          <w:tcPr>
            <w:tcW w:w="958" w:type="dxa"/>
            <w:vAlign w:val="center"/>
          </w:tcPr>
          <w:p w14:paraId="7E38F8E3" w14:textId="77777777" w:rsidR="00C703F7" w:rsidRDefault="00C703F7" w:rsidP="004251AE">
            <w:pPr>
              <w:jc w:val="center"/>
            </w:pPr>
          </w:p>
        </w:tc>
        <w:tc>
          <w:tcPr>
            <w:tcW w:w="931" w:type="dxa"/>
            <w:vAlign w:val="center"/>
          </w:tcPr>
          <w:p w14:paraId="6AB11300" w14:textId="77777777" w:rsidR="00C703F7" w:rsidRDefault="00C703F7" w:rsidP="004251AE">
            <w:pPr>
              <w:jc w:val="center"/>
            </w:pPr>
          </w:p>
        </w:tc>
        <w:tc>
          <w:tcPr>
            <w:tcW w:w="958" w:type="dxa"/>
            <w:vAlign w:val="center"/>
          </w:tcPr>
          <w:p w14:paraId="2632CEA1" w14:textId="77777777" w:rsidR="00C703F7" w:rsidRDefault="00C703F7" w:rsidP="004251AE">
            <w:pPr>
              <w:jc w:val="center"/>
            </w:pPr>
          </w:p>
        </w:tc>
        <w:tc>
          <w:tcPr>
            <w:tcW w:w="959" w:type="dxa"/>
            <w:vAlign w:val="center"/>
          </w:tcPr>
          <w:p w14:paraId="062DB1FC" w14:textId="77777777" w:rsidR="00C703F7" w:rsidRDefault="00C703F7" w:rsidP="004251AE">
            <w:pPr>
              <w:jc w:val="center"/>
            </w:pPr>
          </w:p>
        </w:tc>
      </w:tr>
      <w:tr w:rsidR="00C703F7" w14:paraId="2AF6C987" w14:textId="77777777" w:rsidTr="004251AE">
        <w:trPr>
          <w:trHeight w:val="561"/>
        </w:trPr>
        <w:tc>
          <w:tcPr>
            <w:tcW w:w="1500" w:type="dxa"/>
            <w:vAlign w:val="center"/>
          </w:tcPr>
          <w:p w14:paraId="1FE19D1C" w14:textId="77777777" w:rsidR="00C703F7" w:rsidRPr="00C703F7" w:rsidRDefault="00C703F7" w:rsidP="004251AE">
            <w:pPr>
              <w:jc w:val="center"/>
              <w:rPr>
                <w:b/>
                <w:bCs/>
              </w:rPr>
            </w:pPr>
            <w:r w:rsidRPr="00C703F7">
              <w:rPr>
                <w:b/>
                <w:bCs/>
              </w:rPr>
              <w:t>Hexadécimal</w:t>
            </w:r>
          </w:p>
        </w:tc>
        <w:tc>
          <w:tcPr>
            <w:tcW w:w="940" w:type="dxa"/>
            <w:vAlign w:val="center"/>
          </w:tcPr>
          <w:p w14:paraId="2D550B1F" w14:textId="47CF5415" w:rsidR="00C703F7" w:rsidRDefault="00C703F7" w:rsidP="004251AE">
            <w:pPr>
              <w:jc w:val="center"/>
            </w:pPr>
            <w:r>
              <w:t>X</w:t>
            </w:r>
          </w:p>
        </w:tc>
        <w:tc>
          <w:tcPr>
            <w:tcW w:w="2197" w:type="dxa"/>
            <w:gridSpan w:val="4"/>
            <w:vAlign w:val="center"/>
          </w:tcPr>
          <w:p w14:paraId="5D2F9E70" w14:textId="77777777" w:rsidR="00C703F7" w:rsidRDefault="00C703F7" w:rsidP="004251AE">
            <w:pPr>
              <w:jc w:val="center"/>
            </w:pPr>
          </w:p>
        </w:tc>
        <w:tc>
          <w:tcPr>
            <w:tcW w:w="2184" w:type="dxa"/>
            <w:gridSpan w:val="4"/>
            <w:vAlign w:val="center"/>
          </w:tcPr>
          <w:p w14:paraId="58B85633" w14:textId="77777777" w:rsidR="00C703F7" w:rsidRDefault="00C703F7" w:rsidP="004251AE">
            <w:pPr>
              <w:jc w:val="center"/>
            </w:pPr>
          </w:p>
        </w:tc>
        <w:tc>
          <w:tcPr>
            <w:tcW w:w="958" w:type="dxa"/>
            <w:vAlign w:val="center"/>
          </w:tcPr>
          <w:p w14:paraId="32CFC7C2" w14:textId="59B979AD" w:rsidR="00C703F7" w:rsidRDefault="00C703F7" w:rsidP="004251AE">
            <w:pPr>
              <w:jc w:val="center"/>
            </w:pPr>
            <w:r>
              <w:t>X</w:t>
            </w:r>
          </w:p>
        </w:tc>
        <w:tc>
          <w:tcPr>
            <w:tcW w:w="931" w:type="dxa"/>
            <w:vAlign w:val="center"/>
          </w:tcPr>
          <w:p w14:paraId="682F2029" w14:textId="3B7DD4F0" w:rsidR="00C703F7" w:rsidRDefault="00C703F7" w:rsidP="004251AE">
            <w:pPr>
              <w:jc w:val="center"/>
            </w:pPr>
            <w:r>
              <w:t>X</w:t>
            </w:r>
          </w:p>
        </w:tc>
        <w:tc>
          <w:tcPr>
            <w:tcW w:w="958" w:type="dxa"/>
            <w:vAlign w:val="center"/>
          </w:tcPr>
          <w:p w14:paraId="72F1B80E" w14:textId="655ED506" w:rsidR="00C703F7" w:rsidRDefault="00C703F7" w:rsidP="004251AE">
            <w:pPr>
              <w:jc w:val="center"/>
            </w:pPr>
            <w:r>
              <w:t>X</w:t>
            </w:r>
          </w:p>
        </w:tc>
        <w:tc>
          <w:tcPr>
            <w:tcW w:w="959" w:type="dxa"/>
            <w:vAlign w:val="center"/>
          </w:tcPr>
          <w:p w14:paraId="3E2EF842" w14:textId="021F3F38" w:rsidR="00C703F7" w:rsidRDefault="00C703F7" w:rsidP="004251AE">
            <w:pPr>
              <w:jc w:val="center"/>
            </w:pPr>
            <w:r>
              <w:t>X</w:t>
            </w:r>
          </w:p>
        </w:tc>
      </w:tr>
      <w:tr w:rsidR="00C703F7" w14:paraId="4CFB614C" w14:textId="77777777" w:rsidTr="004251AE">
        <w:trPr>
          <w:trHeight w:val="561"/>
        </w:trPr>
        <w:tc>
          <w:tcPr>
            <w:tcW w:w="1500" w:type="dxa"/>
            <w:vAlign w:val="center"/>
          </w:tcPr>
          <w:p w14:paraId="508BA980" w14:textId="0E355A98" w:rsidR="00C703F7" w:rsidRPr="00C703F7" w:rsidRDefault="00C703F7" w:rsidP="004251AE">
            <w:pPr>
              <w:jc w:val="center"/>
              <w:rPr>
                <w:b/>
                <w:bCs/>
              </w:rPr>
            </w:pPr>
          </w:p>
        </w:tc>
        <w:tc>
          <w:tcPr>
            <w:tcW w:w="940" w:type="dxa"/>
            <w:vAlign w:val="center"/>
          </w:tcPr>
          <w:p w14:paraId="18F26B52" w14:textId="413FCE04" w:rsidR="00C703F7" w:rsidRDefault="00C703F7" w:rsidP="004251AE">
            <w:pPr>
              <w:jc w:val="center"/>
            </w:pPr>
            <w:r>
              <w:t>X</w:t>
            </w:r>
          </w:p>
        </w:tc>
        <w:tc>
          <w:tcPr>
            <w:tcW w:w="2197" w:type="dxa"/>
            <w:gridSpan w:val="4"/>
            <w:vAlign w:val="center"/>
          </w:tcPr>
          <w:p w14:paraId="53A6DCC3" w14:textId="5B6BA0C4" w:rsidR="00C703F7" w:rsidRDefault="00C703F7" w:rsidP="004251AE">
            <w:pPr>
              <w:jc w:val="center"/>
            </w:pPr>
            <w:r>
              <w:t>N° de zone</w:t>
            </w:r>
          </w:p>
        </w:tc>
        <w:tc>
          <w:tcPr>
            <w:tcW w:w="2184" w:type="dxa"/>
            <w:gridSpan w:val="4"/>
            <w:vAlign w:val="center"/>
          </w:tcPr>
          <w:p w14:paraId="2535B39A" w14:textId="7121E258" w:rsidR="00C703F7" w:rsidRDefault="00C703F7" w:rsidP="004251AE">
            <w:pPr>
              <w:jc w:val="center"/>
            </w:pPr>
            <w:r>
              <w:t>N° de ligne</w:t>
            </w:r>
          </w:p>
        </w:tc>
        <w:tc>
          <w:tcPr>
            <w:tcW w:w="958" w:type="dxa"/>
            <w:vAlign w:val="center"/>
          </w:tcPr>
          <w:p w14:paraId="1837CF53" w14:textId="7E8EA43E" w:rsidR="00C703F7" w:rsidRDefault="00C703F7" w:rsidP="004251AE">
            <w:pPr>
              <w:jc w:val="center"/>
            </w:pPr>
            <w:r>
              <w:t>X</w:t>
            </w:r>
          </w:p>
        </w:tc>
        <w:tc>
          <w:tcPr>
            <w:tcW w:w="931" w:type="dxa"/>
            <w:vAlign w:val="center"/>
          </w:tcPr>
          <w:p w14:paraId="3019555B" w14:textId="3BAD331D" w:rsidR="00C703F7" w:rsidRDefault="00C703F7" w:rsidP="004251AE">
            <w:pPr>
              <w:jc w:val="center"/>
            </w:pPr>
            <w:r>
              <w:t>X</w:t>
            </w:r>
          </w:p>
        </w:tc>
        <w:tc>
          <w:tcPr>
            <w:tcW w:w="958" w:type="dxa"/>
            <w:vAlign w:val="center"/>
          </w:tcPr>
          <w:p w14:paraId="56EC525C" w14:textId="0BB50C80" w:rsidR="00C703F7" w:rsidRDefault="00C703F7" w:rsidP="004251AE">
            <w:pPr>
              <w:jc w:val="center"/>
            </w:pPr>
            <w:r>
              <w:t>X</w:t>
            </w:r>
          </w:p>
        </w:tc>
        <w:tc>
          <w:tcPr>
            <w:tcW w:w="959" w:type="dxa"/>
            <w:vAlign w:val="center"/>
          </w:tcPr>
          <w:p w14:paraId="43206625" w14:textId="56D62168" w:rsidR="00C703F7" w:rsidRDefault="00C703F7" w:rsidP="004251AE">
            <w:pPr>
              <w:jc w:val="center"/>
            </w:pPr>
            <w:r>
              <w:t>X</w:t>
            </w:r>
          </w:p>
        </w:tc>
      </w:tr>
      <w:tr w:rsidR="00C703F7" w14:paraId="2983C11B" w14:textId="77777777" w:rsidTr="004251AE">
        <w:tc>
          <w:tcPr>
            <w:tcW w:w="1500" w:type="dxa"/>
            <w:vAlign w:val="center"/>
          </w:tcPr>
          <w:p w14:paraId="161A35DA" w14:textId="336FAE20" w:rsidR="00C703F7" w:rsidRPr="00C703F7" w:rsidRDefault="00C703F7" w:rsidP="004251AE">
            <w:pPr>
              <w:jc w:val="center"/>
              <w:rPr>
                <w:b/>
                <w:bCs/>
              </w:rPr>
            </w:pPr>
            <w:r>
              <w:rPr>
                <w:b/>
                <w:bCs/>
              </w:rPr>
              <w:t>2</w:t>
            </w:r>
            <w:r w:rsidRPr="00C703F7">
              <w:rPr>
                <w:b/>
                <w:bCs/>
                <w:vertAlign w:val="superscript"/>
              </w:rPr>
              <w:t>ème</w:t>
            </w:r>
            <w:r>
              <w:rPr>
                <w:b/>
                <w:bCs/>
              </w:rPr>
              <w:t xml:space="preserve"> </w:t>
            </w:r>
            <w:r w:rsidRPr="00C703F7">
              <w:rPr>
                <w:b/>
                <w:bCs/>
              </w:rPr>
              <w:t>octet</w:t>
            </w:r>
          </w:p>
        </w:tc>
        <w:tc>
          <w:tcPr>
            <w:tcW w:w="940" w:type="dxa"/>
            <w:vAlign w:val="center"/>
          </w:tcPr>
          <w:p w14:paraId="0690A598" w14:textId="77777777" w:rsidR="00C703F7" w:rsidRPr="00C703F7" w:rsidRDefault="00C703F7" w:rsidP="004251AE">
            <w:pPr>
              <w:jc w:val="center"/>
              <w:rPr>
                <w:b/>
                <w:bCs/>
              </w:rPr>
            </w:pPr>
            <w:r w:rsidRPr="00C703F7">
              <w:rPr>
                <w:b/>
                <w:bCs/>
              </w:rPr>
              <w:t>Bit de start</w:t>
            </w:r>
          </w:p>
        </w:tc>
        <w:tc>
          <w:tcPr>
            <w:tcW w:w="548" w:type="dxa"/>
            <w:vAlign w:val="center"/>
          </w:tcPr>
          <w:p w14:paraId="762D70F0" w14:textId="77777777" w:rsidR="00C703F7" w:rsidRPr="00C703F7" w:rsidRDefault="00C703F7" w:rsidP="004251AE">
            <w:pPr>
              <w:jc w:val="center"/>
              <w:rPr>
                <w:b/>
                <w:bCs/>
              </w:rPr>
            </w:pPr>
            <w:r w:rsidRPr="00C703F7">
              <w:rPr>
                <w:b/>
                <w:bCs/>
              </w:rPr>
              <w:t>D</w:t>
            </w:r>
            <w:r w:rsidRPr="00C703F7">
              <w:rPr>
                <w:b/>
                <w:bCs/>
                <w:vertAlign w:val="subscript"/>
              </w:rPr>
              <w:t>7</w:t>
            </w:r>
          </w:p>
        </w:tc>
        <w:tc>
          <w:tcPr>
            <w:tcW w:w="557" w:type="dxa"/>
            <w:vAlign w:val="center"/>
          </w:tcPr>
          <w:p w14:paraId="48529448" w14:textId="77777777" w:rsidR="00C703F7" w:rsidRPr="00C703F7" w:rsidRDefault="00C703F7" w:rsidP="004251AE">
            <w:pPr>
              <w:jc w:val="center"/>
              <w:rPr>
                <w:b/>
                <w:bCs/>
              </w:rPr>
            </w:pPr>
            <w:r w:rsidRPr="00C703F7">
              <w:rPr>
                <w:b/>
                <w:bCs/>
              </w:rPr>
              <w:t>D</w:t>
            </w:r>
            <w:r w:rsidRPr="00C703F7">
              <w:rPr>
                <w:b/>
                <w:bCs/>
                <w:vertAlign w:val="subscript"/>
              </w:rPr>
              <w:t>6</w:t>
            </w:r>
          </w:p>
        </w:tc>
        <w:tc>
          <w:tcPr>
            <w:tcW w:w="546" w:type="dxa"/>
            <w:vAlign w:val="center"/>
          </w:tcPr>
          <w:p w14:paraId="230F79FB" w14:textId="77777777" w:rsidR="00C703F7" w:rsidRPr="00C703F7" w:rsidRDefault="00C703F7" w:rsidP="004251AE">
            <w:pPr>
              <w:jc w:val="center"/>
              <w:rPr>
                <w:b/>
                <w:bCs/>
              </w:rPr>
            </w:pPr>
            <w:r w:rsidRPr="00C703F7">
              <w:rPr>
                <w:b/>
                <w:bCs/>
              </w:rPr>
              <w:t>D</w:t>
            </w:r>
            <w:r w:rsidRPr="00C703F7">
              <w:rPr>
                <w:b/>
                <w:bCs/>
                <w:vertAlign w:val="subscript"/>
              </w:rPr>
              <w:t>5</w:t>
            </w:r>
          </w:p>
        </w:tc>
        <w:tc>
          <w:tcPr>
            <w:tcW w:w="546" w:type="dxa"/>
            <w:vAlign w:val="center"/>
          </w:tcPr>
          <w:p w14:paraId="23C75446" w14:textId="77777777" w:rsidR="00C703F7" w:rsidRPr="00C703F7" w:rsidRDefault="00C703F7" w:rsidP="004251AE">
            <w:pPr>
              <w:jc w:val="center"/>
              <w:rPr>
                <w:b/>
                <w:bCs/>
              </w:rPr>
            </w:pPr>
            <w:r w:rsidRPr="00C703F7">
              <w:rPr>
                <w:b/>
                <w:bCs/>
              </w:rPr>
              <w:t>D</w:t>
            </w:r>
            <w:r w:rsidRPr="00C703F7">
              <w:rPr>
                <w:b/>
                <w:bCs/>
                <w:vertAlign w:val="subscript"/>
              </w:rPr>
              <w:t>4</w:t>
            </w:r>
          </w:p>
        </w:tc>
        <w:tc>
          <w:tcPr>
            <w:tcW w:w="546" w:type="dxa"/>
            <w:vAlign w:val="center"/>
          </w:tcPr>
          <w:p w14:paraId="30F8BCD9" w14:textId="77777777" w:rsidR="00C703F7" w:rsidRPr="00C703F7" w:rsidRDefault="00C703F7" w:rsidP="004251AE">
            <w:pPr>
              <w:jc w:val="center"/>
              <w:rPr>
                <w:b/>
                <w:bCs/>
              </w:rPr>
            </w:pPr>
            <w:r w:rsidRPr="00C703F7">
              <w:rPr>
                <w:b/>
                <w:bCs/>
              </w:rPr>
              <w:t>D</w:t>
            </w:r>
            <w:r w:rsidRPr="00C703F7">
              <w:rPr>
                <w:b/>
                <w:bCs/>
                <w:vertAlign w:val="subscript"/>
              </w:rPr>
              <w:t>3</w:t>
            </w:r>
          </w:p>
        </w:tc>
        <w:tc>
          <w:tcPr>
            <w:tcW w:w="546" w:type="dxa"/>
            <w:vAlign w:val="center"/>
          </w:tcPr>
          <w:p w14:paraId="5171AC3E" w14:textId="77777777" w:rsidR="00C703F7" w:rsidRPr="00C703F7" w:rsidRDefault="00C703F7" w:rsidP="004251AE">
            <w:pPr>
              <w:jc w:val="center"/>
              <w:rPr>
                <w:b/>
                <w:bCs/>
              </w:rPr>
            </w:pPr>
            <w:r w:rsidRPr="00C703F7">
              <w:rPr>
                <w:b/>
                <w:bCs/>
              </w:rPr>
              <w:t>D</w:t>
            </w:r>
            <w:r w:rsidRPr="00C703F7">
              <w:rPr>
                <w:b/>
                <w:bCs/>
                <w:vertAlign w:val="subscript"/>
              </w:rPr>
              <w:t>2</w:t>
            </w:r>
          </w:p>
        </w:tc>
        <w:tc>
          <w:tcPr>
            <w:tcW w:w="546" w:type="dxa"/>
            <w:vAlign w:val="center"/>
          </w:tcPr>
          <w:p w14:paraId="10E9B772" w14:textId="77777777" w:rsidR="00C703F7" w:rsidRPr="00C703F7" w:rsidRDefault="00C703F7" w:rsidP="004251AE">
            <w:pPr>
              <w:jc w:val="center"/>
              <w:rPr>
                <w:b/>
                <w:bCs/>
              </w:rPr>
            </w:pPr>
            <w:r w:rsidRPr="00C703F7">
              <w:rPr>
                <w:b/>
                <w:bCs/>
              </w:rPr>
              <w:t>D</w:t>
            </w:r>
            <w:r w:rsidRPr="00C703F7">
              <w:rPr>
                <w:b/>
                <w:bCs/>
                <w:vertAlign w:val="subscript"/>
              </w:rPr>
              <w:t>1</w:t>
            </w:r>
          </w:p>
        </w:tc>
        <w:tc>
          <w:tcPr>
            <w:tcW w:w="546" w:type="dxa"/>
            <w:vAlign w:val="center"/>
          </w:tcPr>
          <w:p w14:paraId="712F399F" w14:textId="77777777" w:rsidR="00C703F7" w:rsidRPr="00C703F7" w:rsidRDefault="00C703F7" w:rsidP="004251AE">
            <w:pPr>
              <w:jc w:val="center"/>
              <w:rPr>
                <w:b/>
                <w:bCs/>
              </w:rPr>
            </w:pPr>
            <w:r w:rsidRPr="00C703F7">
              <w:rPr>
                <w:b/>
                <w:bCs/>
              </w:rPr>
              <w:t>D</w:t>
            </w:r>
            <w:r w:rsidRPr="00C703F7">
              <w:rPr>
                <w:b/>
                <w:bCs/>
                <w:vertAlign w:val="subscript"/>
              </w:rPr>
              <w:t>0</w:t>
            </w:r>
          </w:p>
        </w:tc>
        <w:tc>
          <w:tcPr>
            <w:tcW w:w="958" w:type="dxa"/>
            <w:vAlign w:val="center"/>
          </w:tcPr>
          <w:p w14:paraId="3BC28538" w14:textId="77777777" w:rsidR="00C703F7" w:rsidRPr="00C703F7" w:rsidRDefault="00C703F7" w:rsidP="004251AE">
            <w:pPr>
              <w:jc w:val="center"/>
              <w:rPr>
                <w:b/>
                <w:bCs/>
              </w:rPr>
            </w:pPr>
            <w:r w:rsidRPr="00C703F7">
              <w:rPr>
                <w:b/>
                <w:bCs/>
              </w:rPr>
              <w:t>Bit de parité</w:t>
            </w:r>
          </w:p>
        </w:tc>
        <w:tc>
          <w:tcPr>
            <w:tcW w:w="931" w:type="dxa"/>
            <w:vAlign w:val="center"/>
          </w:tcPr>
          <w:p w14:paraId="307D83F2" w14:textId="77777777" w:rsidR="00C703F7" w:rsidRPr="00C703F7" w:rsidRDefault="00C703F7" w:rsidP="004251AE">
            <w:pPr>
              <w:jc w:val="center"/>
              <w:rPr>
                <w:b/>
                <w:bCs/>
              </w:rPr>
            </w:pPr>
            <w:r w:rsidRPr="00C703F7">
              <w:rPr>
                <w:b/>
                <w:bCs/>
              </w:rPr>
              <w:t>Bit de stop</w:t>
            </w:r>
          </w:p>
        </w:tc>
        <w:tc>
          <w:tcPr>
            <w:tcW w:w="958" w:type="dxa"/>
            <w:vAlign w:val="center"/>
          </w:tcPr>
          <w:p w14:paraId="5A3BA325" w14:textId="77777777" w:rsidR="00C703F7" w:rsidRPr="00C703F7" w:rsidRDefault="00C703F7" w:rsidP="004251AE">
            <w:pPr>
              <w:jc w:val="center"/>
              <w:rPr>
                <w:b/>
                <w:bCs/>
              </w:rPr>
            </w:pPr>
            <w:r w:rsidRPr="00C703F7">
              <w:rPr>
                <w:b/>
                <w:bCs/>
              </w:rPr>
              <w:t>Pause</w:t>
            </w:r>
          </w:p>
        </w:tc>
        <w:tc>
          <w:tcPr>
            <w:tcW w:w="959" w:type="dxa"/>
            <w:vAlign w:val="center"/>
          </w:tcPr>
          <w:p w14:paraId="3CEEA02D" w14:textId="77777777" w:rsidR="00C703F7" w:rsidRPr="00C703F7" w:rsidRDefault="00C703F7" w:rsidP="004251AE">
            <w:pPr>
              <w:jc w:val="center"/>
              <w:rPr>
                <w:b/>
                <w:bCs/>
              </w:rPr>
            </w:pPr>
            <w:r w:rsidRPr="00C703F7">
              <w:rPr>
                <w:b/>
                <w:bCs/>
              </w:rPr>
              <w:t>Pause</w:t>
            </w:r>
          </w:p>
        </w:tc>
      </w:tr>
      <w:tr w:rsidR="00C703F7" w14:paraId="7C599DA1" w14:textId="77777777" w:rsidTr="004251AE">
        <w:trPr>
          <w:trHeight w:val="539"/>
        </w:trPr>
        <w:tc>
          <w:tcPr>
            <w:tcW w:w="1500" w:type="dxa"/>
            <w:vAlign w:val="center"/>
          </w:tcPr>
          <w:p w14:paraId="3E93EBB8" w14:textId="77777777" w:rsidR="00C703F7" w:rsidRPr="00C703F7" w:rsidRDefault="00C703F7" w:rsidP="004251AE">
            <w:pPr>
              <w:jc w:val="center"/>
              <w:rPr>
                <w:b/>
                <w:bCs/>
              </w:rPr>
            </w:pPr>
            <w:r w:rsidRPr="00C703F7">
              <w:rPr>
                <w:b/>
                <w:bCs/>
              </w:rPr>
              <w:t>Binaire</w:t>
            </w:r>
          </w:p>
        </w:tc>
        <w:tc>
          <w:tcPr>
            <w:tcW w:w="940" w:type="dxa"/>
            <w:vAlign w:val="center"/>
          </w:tcPr>
          <w:p w14:paraId="4BC6D38D" w14:textId="77777777" w:rsidR="00C703F7" w:rsidRDefault="00C703F7" w:rsidP="004251AE">
            <w:pPr>
              <w:jc w:val="center"/>
            </w:pPr>
          </w:p>
        </w:tc>
        <w:tc>
          <w:tcPr>
            <w:tcW w:w="548" w:type="dxa"/>
            <w:vAlign w:val="center"/>
          </w:tcPr>
          <w:p w14:paraId="25AE9CAB" w14:textId="77777777" w:rsidR="00C703F7" w:rsidRDefault="00C703F7" w:rsidP="004251AE">
            <w:pPr>
              <w:jc w:val="center"/>
            </w:pPr>
          </w:p>
        </w:tc>
        <w:tc>
          <w:tcPr>
            <w:tcW w:w="557" w:type="dxa"/>
            <w:vAlign w:val="center"/>
          </w:tcPr>
          <w:p w14:paraId="36BD1ACC" w14:textId="77777777" w:rsidR="00C703F7" w:rsidRDefault="00C703F7" w:rsidP="004251AE">
            <w:pPr>
              <w:jc w:val="center"/>
            </w:pPr>
          </w:p>
        </w:tc>
        <w:tc>
          <w:tcPr>
            <w:tcW w:w="546" w:type="dxa"/>
            <w:vAlign w:val="center"/>
          </w:tcPr>
          <w:p w14:paraId="0FB9D350" w14:textId="77777777" w:rsidR="00C703F7" w:rsidRDefault="00C703F7" w:rsidP="004251AE">
            <w:pPr>
              <w:jc w:val="center"/>
            </w:pPr>
          </w:p>
        </w:tc>
        <w:tc>
          <w:tcPr>
            <w:tcW w:w="546" w:type="dxa"/>
            <w:vAlign w:val="center"/>
          </w:tcPr>
          <w:p w14:paraId="66EC5750" w14:textId="77777777" w:rsidR="00C703F7" w:rsidRDefault="00C703F7" w:rsidP="004251AE">
            <w:pPr>
              <w:jc w:val="center"/>
            </w:pPr>
          </w:p>
        </w:tc>
        <w:tc>
          <w:tcPr>
            <w:tcW w:w="546" w:type="dxa"/>
            <w:vAlign w:val="center"/>
          </w:tcPr>
          <w:p w14:paraId="13DE7B32" w14:textId="77777777" w:rsidR="00C703F7" w:rsidRDefault="00C703F7" w:rsidP="004251AE">
            <w:pPr>
              <w:jc w:val="center"/>
            </w:pPr>
          </w:p>
        </w:tc>
        <w:tc>
          <w:tcPr>
            <w:tcW w:w="546" w:type="dxa"/>
            <w:vAlign w:val="center"/>
          </w:tcPr>
          <w:p w14:paraId="5928EC8D" w14:textId="77777777" w:rsidR="00C703F7" w:rsidRDefault="00C703F7" w:rsidP="004251AE">
            <w:pPr>
              <w:jc w:val="center"/>
            </w:pPr>
          </w:p>
        </w:tc>
        <w:tc>
          <w:tcPr>
            <w:tcW w:w="546" w:type="dxa"/>
            <w:vAlign w:val="center"/>
          </w:tcPr>
          <w:p w14:paraId="1207D0B1" w14:textId="77777777" w:rsidR="00C703F7" w:rsidRDefault="00C703F7" w:rsidP="004251AE">
            <w:pPr>
              <w:jc w:val="center"/>
            </w:pPr>
          </w:p>
        </w:tc>
        <w:tc>
          <w:tcPr>
            <w:tcW w:w="546" w:type="dxa"/>
            <w:vAlign w:val="center"/>
          </w:tcPr>
          <w:p w14:paraId="50DDC641" w14:textId="77777777" w:rsidR="00C703F7" w:rsidRDefault="00C703F7" w:rsidP="004251AE">
            <w:pPr>
              <w:jc w:val="center"/>
            </w:pPr>
          </w:p>
        </w:tc>
        <w:tc>
          <w:tcPr>
            <w:tcW w:w="958" w:type="dxa"/>
            <w:vAlign w:val="center"/>
          </w:tcPr>
          <w:p w14:paraId="670B8F0B" w14:textId="77777777" w:rsidR="00C703F7" w:rsidRDefault="00C703F7" w:rsidP="004251AE">
            <w:pPr>
              <w:jc w:val="center"/>
            </w:pPr>
          </w:p>
        </w:tc>
        <w:tc>
          <w:tcPr>
            <w:tcW w:w="931" w:type="dxa"/>
            <w:vAlign w:val="center"/>
          </w:tcPr>
          <w:p w14:paraId="417B7442" w14:textId="77777777" w:rsidR="00C703F7" w:rsidRDefault="00C703F7" w:rsidP="004251AE">
            <w:pPr>
              <w:jc w:val="center"/>
            </w:pPr>
          </w:p>
        </w:tc>
        <w:tc>
          <w:tcPr>
            <w:tcW w:w="958" w:type="dxa"/>
            <w:vAlign w:val="center"/>
          </w:tcPr>
          <w:p w14:paraId="3827EAF5" w14:textId="77777777" w:rsidR="00C703F7" w:rsidRDefault="00C703F7" w:rsidP="004251AE">
            <w:pPr>
              <w:jc w:val="center"/>
            </w:pPr>
          </w:p>
        </w:tc>
        <w:tc>
          <w:tcPr>
            <w:tcW w:w="959" w:type="dxa"/>
            <w:vAlign w:val="center"/>
          </w:tcPr>
          <w:p w14:paraId="6E6D90D1" w14:textId="77777777" w:rsidR="00C703F7" w:rsidRDefault="00C703F7" w:rsidP="004251AE">
            <w:pPr>
              <w:jc w:val="center"/>
            </w:pPr>
          </w:p>
        </w:tc>
      </w:tr>
      <w:tr w:rsidR="00C703F7" w14:paraId="718026E0" w14:textId="77777777" w:rsidTr="004251AE">
        <w:trPr>
          <w:trHeight w:val="561"/>
        </w:trPr>
        <w:tc>
          <w:tcPr>
            <w:tcW w:w="1500" w:type="dxa"/>
            <w:vAlign w:val="center"/>
          </w:tcPr>
          <w:p w14:paraId="1501257F" w14:textId="77777777" w:rsidR="00C703F7" w:rsidRPr="00C703F7" w:rsidRDefault="00C703F7" w:rsidP="004251AE">
            <w:pPr>
              <w:jc w:val="center"/>
              <w:rPr>
                <w:b/>
                <w:bCs/>
              </w:rPr>
            </w:pPr>
            <w:r w:rsidRPr="00C703F7">
              <w:rPr>
                <w:b/>
                <w:bCs/>
              </w:rPr>
              <w:t>Hexadécimal</w:t>
            </w:r>
          </w:p>
        </w:tc>
        <w:tc>
          <w:tcPr>
            <w:tcW w:w="940" w:type="dxa"/>
            <w:vAlign w:val="center"/>
          </w:tcPr>
          <w:p w14:paraId="6808444A" w14:textId="77777777" w:rsidR="00C703F7" w:rsidRDefault="00C703F7" w:rsidP="004251AE">
            <w:pPr>
              <w:jc w:val="center"/>
            </w:pPr>
            <w:r>
              <w:t>X</w:t>
            </w:r>
          </w:p>
        </w:tc>
        <w:tc>
          <w:tcPr>
            <w:tcW w:w="2197" w:type="dxa"/>
            <w:gridSpan w:val="4"/>
            <w:vAlign w:val="center"/>
          </w:tcPr>
          <w:p w14:paraId="2030ABD8" w14:textId="77777777" w:rsidR="00C703F7" w:rsidRDefault="00C703F7" w:rsidP="004251AE">
            <w:pPr>
              <w:jc w:val="center"/>
            </w:pPr>
          </w:p>
        </w:tc>
        <w:tc>
          <w:tcPr>
            <w:tcW w:w="2184" w:type="dxa"/>
            <w:gridSpan w:val="4"/>
            <w:vAlign w:val="center"/>
          </w:tcPr>
          <w:p w14:paraId="063D3299" w14:textId="77777777" w:rsidR="00C703F7" w:rsidRDefault="00C703F7" w:rsidP="004251AE">
            <w:pPr>
              <w:jc w:val="center"/>
            </w:pPr>
          </w:p>
        </w:tc>
        <w:tc>
          <w:tcPr>
            <w:tcW w:w="958" w:type="dxa"/>
            <w:vAlign w:val="center"/>
          </w:tcPr>
          <w:p w14:paraId="74CAC2BD" w14:textId="77777777" w:rsidR="00C703F7" w:rsidRDefault="00C703F7" w:rsidP="004251AE">
            <w:pPr>
              <w:jc w:val="center"/>
            </w:pPr>
            <w:r>
              <w:t>X</w:t>
            </w:r>
          </w:p>
        </w:tc>
        <w:tc>
          <w:tcPr>
            <w:tcW w:w="931" w:type="dxa"/>
            <w:vAlign w:val="center"/>
          </w:tcPr>
          <w:p w14:paraId="219DBE7A" w14:textId="77777777" w:rsidR="00C703F7" w:rsidRDefault="00C703F7" w:rsidP="004251AE">
            <w:pPr>
              <w:jc w:val="center"/>
            </w:pPr>
            <w:r>
              <w:t>X</w:t>
            </w:r>
          </w:p>
        </w:tc>
        <w:tc>
          <w:tcPr>
            <w:tcW w:w="958" w:type="dxa"/>
            <w:vAlign w:val="center"/>
          </w:tcPr>
          <w:p w14:paraId="3BA124DD" w14:textId="77777777" w:rsidR="00C703F7" w:rsidRDefault="00C703F7" w:rsidP="004251AE">
            <w:pPr>
              <w:jc w:val="center"/>
            </w:pPr>
            <w:r>
              <w:t>X</w:t>
            </w:r>
          </w:p>
        </w:tc>
        <w:tc>
          <w:tcPr>
            <w:tcW w:w="959" w:type="dxa"/>
            <w:vAlign w:val="center"/>
          </w:tcPr>
          <w:p w14:paraId="30100442" w14:textId="77777777" w:rsidR="00C703F7" w:rsidRDefault="00C703F7" w:rsidP="004251AE">
            <w:pPr>
              <w:jc w:val="center"/>
            </w:pPr>
            <w:r>
              <w:t>X</w:t>
            </w:r>
          </w:p>
        </w:tc>
      </w:tr>
      <w:tr w:rsidR="00C703F7" w14:paraId="5E77BF22" w14:textId="77777777" w:rsidTr="004251AE">
        <w:trPr>
          <w:trHeight w:val="561"/>
        </w:trPr>
        <w:tc>
          <w:tcPr>
            <w:tcW w:w="1500" w:type="dxa"/>
            <w:vAlign w:val="center"/>
          </w:tcPr>
          <w:p w14:paraId="5C60437A" w14:textId="77777777" w:rsidR="00C703F7" w:rsidRPr="00C703F7" w:rsidRDefault="00C703F7" w:rsidP="004251AE">
            <w:pPr>
              <w:jc w:val="center"/>
              <w:rPr>
                <w:b/>
                <w:bCs/>
              </w:rPr>
            </w:pPr>
          </w:p>
        </w:tc>
        <w:tc>
          <w:tcPr>
            <w:tcW w:w="940" w:type="dxa"/>
            <w:vAlign w:val="center"/>
          </w:tcPr>
          <w:p w14:paraId="740992EF" w14:textId="77777777" w:rsidR="00C703F7" w:rsidRDefault="00C703F7" w:rsidP="004251AE">
            <w:pPr>
              <w:jc w:val="center"/>
            </w:pPr>
            <w:r>
              <w:t>X</w:t>
            </w:r>
          </w:p>
        </w:tc>
        <w:tc>
          <w:tcPr>
            <w:tcW w:w="4381" w:type="dxa"/>
            <w:gridSpan w:val="8"/>
            <w:vAlign w:val="center"/>
          </w:tcPr>
          <w:p w14:paraId="50ED3D9A" w14:textId="0852665F" w:rsidR="00C703F7" w:rsidRDefault="00C703F7" w:rsidP="004251AE">
            <w:pPr>
              <w:jc w:val="center"/>
            </w:pPr>
            <w:r>
              <w:t>N° de participant</w:t>
            </w:r>
          </w:p>
        </w:tc>
        <w:tc>
          <w:tcPr>
            <w:tcW w:w="958" w:type="dxa"/>
            <w:vAlign w:val="center"/>
          </w:tcPr>
          <w:p w14:paraId="386126E5" w14:textId="77777777" w:rsidR="00C703F7" w:rsidRDefault="00C703F7" w:rsidP="004251AE">
            <w:pPr>
              <w:jc w:val="center"/>
            </w:pPr>
            <w:r>
              <w:t>X</w:t>
            </w:r>
          </w:p>
        </w:tc>
        <w:tc>
          <w:tcPr>
            <w:tcW w:w="931" w:type="dxa"/>
            <w:vAlign w:val="center"/>
          </w:tcPr>
          <w:p w14:paraId="021DF2E4" w14:textId="77777777" w:rsidR="00C703F7" w:rsidRDefault="00C703F7" w:rsidP="004251AE">
            <w:pPr>
              <w:jc w:val="center"/>
            </w:pPr>
            <w:r>
              <w:t>X</w:t>
            </w:r>
          </w:p>
        </w:tc>
        <w:tc>
          <w:tcPr>
            <w:tcW w:w="958" w:type="dxa"/>
            <w:vAlign w:val="center"/>
          </w:tcPr>
          <w:p w14:paraId="51FBC42F" w14:textId="77777777" w:rsidR="00C703F7" w:rsidRDefault="00C703F7" w:rsidP="004251AE">
            <w:pPr>
              <w:jc w:val="center"/>
            </w:pPr>
            <w:r>
              <w:t>X</w:t>
            </w:r>
          </w:p>
        </w:tc>
        <w:tc>
          <w:tcPr>
            <w:tcW w:w="959" w:type="dxa"/>
            <w:vAlign w:val="center"/>
          </w:tcPr>
          <w:p w14:paraId="42A21120" w14:textId="77777777" w:rsidR="00C703F7" w:rsidRDefault="00C703F7" w:rsidP="004251AE">
            <w:pPr>
              <w:jc w:val="center"/>
            </w:pPr>
            <w:r>
              <w:t>X</w:t>
            </w:r>
          </w:p>
        </w:tc>
      </w:tr>
    </w:tbl>
    <w:p w14:paraId="1B77DA21" w14:textId="5FF7E972" w:rsidR="003868F8" w:rsidRDefault="003868F8" w:rsidP="00432FF2"/>
    <w:p w14:paraId="51747002" w14:textId="187B00F3" w:rsidR="00BF6104" w:rsidRDefault="00BF6104" w:rsidP="00ED78B5">
      <w:pPr>
        <w:pStyle w:val="Titre3"/>
      </w:pPr>
      <w:r>
        <w:t>Adresse destinataire</w:t>
      </w:r>
    </w:p>
    <w:p w14:paraId="41E03A00" w14:textId="4CE344DB" w:rsidR="00BF6104" w:rsidRDefault="00BF6104" w:rsidP="00BF6104">
      <w:r>
        <w:t xml:space="preserve">Le codage de l’adresse du destinataire arrive juste après celle du l’expéditeur. </w:t>
      </w:r>
    </w:p>
    <w:p w14:paraId="0096947B" w14:textId="6729BDB1" w:rsidR="002A6857" w:rsidRDefault="00BF6104" w:rsidP="00432FF2">
      <w:r>
        <w:t xml:space="preserve">Pour la décoder on procède de la même manière que précédemment puisqu’elle est </w:t>
      </w:r>
      <w:r w:rsidR="002A6857">
        <w:t>codée</w:t>
      </w:r>
      <w:r>
        <w:t xml:space="preserve"> aussi sur 2 octets avec un numéro de zone, un numéro de ligne et un numéro de participant.</w:t>
      </w:r>
    </w:p>
    <w:p w14:paraId="475F0E89" w14:textId="77777777" w:rsidR="002A6857" w:rsidRDefault="002A6857" w:rsidP="00432FF2"/>
    <w:p w14:paraId="00E87FCE" w14:textId="23F94D26" w:rsidR="00ED78B5" w:rsidRDefault="00BF6104" w:rsidP="00BF6104">
      <w:pPr>
        <w:pStyle w:val="Titre3"/>
      </w:pPr>
      <w:r>
        <w:lastRenderedPageBreak/>
        <w:t>Compteur de routage et longueur</w:t>
      </w:r>
    </w:p>
    <w:p w14:paraId="19D0501F" w14:textId="60235415" w:rsidR="004251AE" w:rsidRDefault="002A6857" w:rsidP="00432FF2">
      <w:r>
        <w:rPr>
          <w:noProof/>
        </w:rPr>
        <w:drawing>
          <wp:anchor distT="0" distB="0" distL="114300" distR="114300" simplePos="0" relativeHeight="251635712" behindDoc="0" locked="0" layoutInCell="1" allowOverlap="1" wp14:anchorId="7E2C8B12" wp14:editId="498A5F1A">
            <wp:simplePos x="0" y="0"/>
            <wp:positionH relativeFrom="margin">
              <wp:align>center</wp:align>
            </wp:positionH>
            <wp:positionV relativeFrom="paragraph">
              <wp:posOffset>723900</wp:posOffset>
            </wp:positionV>
            <wp:extent cx="4953000" cy="854710"/>
            <wp:effectExtent l="0" t="0" r="0" b="254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953000" cy="854710"/>
                    </a:xfrm>
                    <a:prstGeom prst="rect">
                      <a:avLst/>
                    </a:prstGeom>
                  </pic:spPr>
                </pic:pic>
              </a:graphicData>
            </a:graphic>
            <wp14:sizeRelH relativeFrom="margin">
              <wp14:pctWidth>0</wp14:pctWidth>
            </wp14:sizeRelH>
            <wp14:sizeRelV relativeFrom="margin">
              <wp14:pctHeight>0</wp14:pctHeight>
            </wp14:sizeRelV>
          </wp:anchor>
        </w:drawing>
      </w:r>
      <w:r w:rsidR="00BF6104">
        <w:t>Après les adresses expéditeur et destinataire on trouve un octet permettant de définir le nombre maximum de réexpéditions du télégramme (compteur de routage) et d’indiquer sur combien d’octet seront codées les données (longueur de la donnée</w:t>
      </w:r>
      <w:r>
        <w:t xml:space="preserve"> où </w:t>
      </w:r>
      <w:r w:rsidRPr="002A6857">
        <w:rPr>
          <w:b/>
          <w:bCs/>
        </w:rPr>
        <w:t>il faut ajouter 1 au nombre trouvé</w:t>
      </w:r>
      <w:r w:rsidR="00BF6104">
        <w:t>).</w:t>
      </w:r>
    </w:p>
    <w:p w14:paraId="6203928C" w14:textId="77777777" w:rsidR="002A6857" w:rsidRDefault="002A6857" w:rsidP="00432FF2"/>
    <w:p w14:paraId="4F955E5A" w14:textId="78DE8483" w:rsidR="004251AE" w:rsidRDefault="002A6857" w:rsidP="00432FF2">
      <w:r w:rsidRPr="002A6857">
        <w:rPr>
          <w:noProof/>
        </w:rPr>
        <w:drawing>
          <wp:anchor distT="0" distB="0" distL="114300" distR="114300" simplePos="0" relativeHeight="251636736" behindDoc="0" locked="0" layoutInCell="1" allowOverlap="1" wp14:anchorId="734DCF43" wp14:editId="5C6F3F10">
            <wp:simplePos x="0" y="0"/>
            <wp:positionH relativeFrom="margin">
              <wp:posOffset>1122680</wp:posOffset>
            </wp:positionH>
            <wp:positionV relativeFrom="paragraph">
              <wp:posOffset>289560</wp:posOffset>
            </wp:positionV>
            <wp:extent cx="4391025" cy="1802130"/>
            <wp:effectExtent l="0" t="0" r="9525" b="762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91025" cy="1802130"/>
                    </a:xfrm>
                    <a:prstGeom prst="rect">
                      <a:avLst/>
                    </a:prstGeom>
                  </pic:spPr>
                </pic:pic>
              </a:graphicData>
            </a:graphic>
            <wp14:sizeRelH relativeFrom="margin">
              <wp14:pctWidth>0</wp14:pctWidth>
            </wp14:sizeRelH>
            <wp14:sizeRelV relativeFrom="margin">
              <wp14:pctHeight>0</wp14:pctHeight>
            </wp14:sizeRelV>
          </wp:anchor>
        </w:drawing>
      </w:r>
      <w:r>
        <w:t>Voici la partie du télégramme codant l’octet de compteur de routage et de longueur.</w:t>
      </w:r>
    </w:p>
    <w:p w14:paraId="7A0E4385" w14:textId="77777777" w:rsidR="002A6857" w:rsidRDefault="002A6857" w:rsidP="002A6857"/>
    <w:p w14:paraId="7C4AA03F" w14:textId="301CFE78" w:rsidR="002A6857" w:rsidRDefault="002A6857" w:rsidP="002A6857">
      <w:pPr>
        <w:ind w:left="2124" w:hanging="2124"/>
      </w:pPr>
      <w:r w:rsidRPr="003868F8">
        <w:rPr>
          <w:u w:val="single"/>
        </w:rPr>
        <w:t>Question 1</w:t>
      </w:r>
      <w:r w:rsidR="006541EB">
        <w:rPr>
          <w:u w:val="single"/>
        </w:rPr>
        <w:t>6</w:t>
      </w:r>
      <w:r w:rsidRPr="003868F8">
        <w:rPr>
          <w:u w:val="single"/>
        </w:rPr>
        <w:t> :</w:t>
      </w:r>
      <w:r>
        <w:tab/>
      </w:r>
      <w:r w:rsidRPr="003868F8">
        <w:rPr>
          <w:b/>
          <w:bCs/>
        </w:rPr>
        <w:t xml:space="preserve">Remplir </w:t>
      </w:r>
      <w:r>
        <w:t>le tableau suivant pour l’octet de contrôle en fonction du télégramme précédent.</w:t>
      </w:r>
    </w:p>
    <w:tbl>
      <w:tblPr>
        <w:tblStyle w:val="Grilledutableau"/>
        <w:tblW w:w="10627" w:type="dxa"/>
        <w:tblLook w:val="04A0" w:firstRow="1" w:lastRow="0" w:firstColumn="1" w:lastColumn="0" w:noHBand="0" w:noVBand="1"/>
      </w:tblPr>
      <w:tblGrid>
        <w:gridCol w:w="1499"/>
        <w:gridCol w:w="938"/>
        <w:gridCol w:w="547"/>
        <w:gridCol w:w="557"/>
        <w:gridCol w:w="546"/>
        <w:gridCol w:w="546"/>
        <w:gridCol w:w="546"/>
        <w:gridCol w:w="546"/>
        <w:gridCol w:w="546"/>
        <w:gridCol w:w="546"/>
        <w:gridCol w:w="960"/>
        <w:gridCol w:w="931"/>
        <w:gridCol w:w="959"/>
        <w:gridCol w:w="960"/>
      </w:tblGrid>
      <w:tr w:rsidR="002A6857" w14:paraId="6226C568" w14:textId="77777777" w:rsidTr="00C0773E">
        <w:tc>
          <w:tcPr>
            <w:tcW w:w="1499" w:type="dxa"/>
            <w:vAlign w:val="center"/>
          </w:tcPr>
          <w:p w14:paraId="55F291FD" w14:textId="77777777" w:rsidR="002A6857" w:rsidRPr="00C703F7" w:rsidRDefault="002A6857" w:rsidP="00C0773E">
            <w:pPr>
              <w:jc w:val="center"/>
              <w:rPr>
                <w:b/>
                <w:bCs/>
              </w:rPr>
            </w:pPr>
          </w:p>
        </w:tc>
        <w:tc>
          <w:tcPr>
            <w:tcW w:w="938" w:type="dxa"/>
            <w:vAlign w:val="center"/>
          </w:tcPr>
          <w:p w14:paraId="55D76F8D" w14:textId="77777777" w:rsidR="002A6857" w:rsidRPr="00C703F7" w:rsidRDefault="002A6857" w:rsidP="00C0773E">
            <w:pPr>
              <w:jc w:val="center"/>
              <w:rPr>
                <w:b/>
                <w:bCs/>
              </w:rPr>
            </w:pPr>
            <w:r w:rsidRPr="00C703F7">
              <w:rPr>
                <w:b/>
                <w:bCs/>
              </w:rPr>
              <w:t>Bit de start</w:t>
            </w:r>
          </w:p>
        </w:tc>
        <w:tc>
          <w:tcPr>
            <w:tcW w:w="547" w:type="dxa"/>
            <w:vAlign w:val="center"/>
          </w:tcPr>
          <w:p w14:paraId="44DF497E" w14:textId="77777777" w:rsidR="002A6857" w:rsidRPr="00C703F7" w:rsidRDefault="002A6857" w:rsidP="00C0773E">
            <w:pPr>
              <w:jc w:val="center"/>
              <w:rPr>
                <w:b/>
                <w:bCs/>
              </w:rPr>
            </w:pPr>
            <w:r w:rsidRPr="00C703F7">
              <w:rPr>
                <w:b/>
                <w:bCs/>
              </w:rPr>
              <w:t>D</w:t>
            </w:r>
            <w:r w:rsidRPr="00C703F7">
              <w:rPr>
                <w:b/>
                <w:bCs/>
                <w:vertAlign w:val="subscript"/>
              </w:rPr>
              <w:t>0</w:t>
            </w:r>
          </w:p>
        </w:tc>
        <w:tc>
          <w:tcPr>
            <w:tcW w:w="557" w:type="dxa"/>
            <w:vAlign w:val="center"/>
          </w:tcPr>
          <w:p w14:paraId="45133560" w14:textId="77777777" w:rsidR="002A6857" w:rsidRPr="00C703F7" w:rsidRDefault="002A6857" w:rsidP="00C0773E">
            <w:pPr>
              <w:jc w:val="center"/>
              <w:rPr>
                <w:b/>
                <w:bCs/>
              </w:rPr>
            </w:pPr>
            <w:r w:rsidRPr="00C703F7">
              <w:rPr>
                <w:b/>
                <w:bCs/>
              </w:rPr>
              <w:t>D</w:t>
            </w:r>
            <w:r w:rsidRPr="00C703F7">
              <w:rPr>
                <w:b/>
                <w:bCs/>
                <w:vertAlign w:val="subscript"/>
              </w:rPr>
              <w:t>1</w:t>
            </w:r>
          </w:p>
        </w:tc>
        <w:tc>
          <w:tcPr>
            <w:tcW w:w="546" w:type="dxa"/>
            <w:vAlign w:val="center"/>
          </w:tcPr>
          <w:p w14:paraId="0CF36C1C" w14:textId="77777777" w:rsidR="002A6857" w:rsidRPr="00C703F7" w:rsidRDefault="002A6857" w:rsidP="00C0773E">
            <w:pPr>
              <w:jc w:val="center"/>
              <w:rPr>
                <w:b/>
                <w:bCs/>
              </w:rPr>
            </w:pPr>
            <w:r w:rsidRPr="00C703F7">
              <w:rPr>
                <w:b/>
                <w:bCs/>
              </w:rPr>
              <w:t>D</w:t>
            </w:r>
            <w:r w:rsidRPr="00C703F7">
              <w:rPr>
                <w:b/>
                <w:bCs/>
                <w:vertAlign w:val="subscript"/>
              </w:rPr>
              <w:t>2</w:t>
            </w:r>
          </w:p>
        </w:tc>
        <w:tc>
          <w:tcPr>
            <w:tcW w:w="546" w:type="dxa"/>
            <w:vAlign w:val="center"/>
          </w:tcPr>
          <w:p w14:paraId="7187258B" w14:textId="77777777" w:rsidR="002A6857" w:rsidRPr="00C703F7" w:rsidRDefault="002A6857" w:rsidP="00C0773E">
            <w:pPr>
              <w:jc w:val="center"/>
              <w:rPr>
                <w:b/>
                <w:bCs/>
              </w:rPr>
            </w:pPr>
            <w:r w:rsidRPr="00C703F7">
              <w:rPr>
                <w:b/>
                <w:bCs/>
              </w:rPr>
              <w:t>D</w:t>
            </w:r>
            <w:r w:rsidRPr="00C703F7">
              <w:rPr>
                <w:b/>
                <w:bCs/>
                <w:vertAlign w:val="subscript"/>
              </w:rPr>
              <w:t>3</w:t>
            </w:r>
          </w:p>
        </w:tc>
        <w:tc>
          <w:tcPr>
            <w:tcW w:w="546" w:type="dxa"/>
            <w:vAlign w:val="center"/>
          </w:tcPr>
          <w:p w14:paraId="68B82840" w14:textId="77777777" w:rsidR="002A6857" w:rsidRPr="00C703F7" w:rsidRDefault="002A6857" w:rsidP="00C0773E">
            <w:pPr>
              <w:jc w:val="center"/>
              <w:rPr>
                <w:b/>
                <w:bCs/>
              </w:rPr>
            </w:pPr>
            <w:r w:rsidRPr="00C703F7">
              <w:rPr>
                <w:b/>
                <w:bCs/>
              </w:rPr>
              <w:t>D</w:t>
            </w:r>
            <w:r w:rsidRPr="00C703F7">
              <w:rPr>
                <w:b/>
                <w:bCs/>
                <w:vertAlign w:val="subscript"/>
              </w:rPr>
              <w:t>4</w:t>
            </w:r>
          </w:p>
        </w:tc>
        <w:tc>
          <w:tcPr>
            <w:tcW w:w="546" w:type="dxa"/>
            <w:vAlign w:val="center"/>
          </w:tcPr>
          <w:p w14:paraId="7BED08AC" w14:textId="77777777" w:rsidR="002A6857" w:rsidRPr="00C703F7" w:rsidRDefault="002A6857" w:rsidP="00C0773E">
            <w:pPr>
              <w:jc w:val="center"/>
              <w:rPr>
                <w:b/>
                <w:bCs/>
              </w:rPr>
            </w:pPr>
            <w:r w:rsidRPr="00C703F7">
              <w:rPr>
                <w:b/>
                <w:bCs/>
              </w:rPr>
              <w:t>D</w:t>
            </w:r>
            <w:r w:rsidRPr="00C703F7">
              <w:rPr>
                <w:b/>
                <w:bCs/>
                <w:vertAlign w:val="subscript"/>
              </w:rPr>
              <w:t>5</w:t>
            </w:r>
          </w:p>
        </w:tc>
        <w:tc>
          <w:tcPr>
            <w:tcW w:w="546" w:type="dxa"/>
            <w:vAlign w:val="center"/>
          </w:tcPr>
          <w:p w14:paraId="4F729E20" w14:textId="77777777" w:rsidR="002A6857" w:rsidRPr="00C703F7" w:rsidRDefault="002A6857" w:rsidP="00C0773E">
            <w:pPr>
              <w:jc w:val="center"/>
              <w:rPr>
                <w:b/>
                <w:bCs/>
              </w:rPr>
            </w:pPr>
            <w:r w:rsidRPr="00C703F7">
              <w:rPr>
                <w:b/>
                <w:bCs/>
              </w:rPr>
              <w:t>D</w:t>
            </w:r>
            <w:r w:rsidRPr="00C703F7">
              <w:rPr>
                <w:b/>
                <w:bCs/>
                <w:vertAlign w:val="subscript"/>
              </w:rPr>
              <w:t>6</w:t>
            </w:r>
          </w:p>
        </w:tc>
        <w:tc>
          <w:tcPr>
            <w:tcW w:w="546" w:type="dxa"/>
            <w:vAlign w:val="center"/>
          </w:tcPr>
          <w:p w14:paraId="7B292456" w14:textId="77777777" w:rsidR="002A6857" w:rsidRPr="00C703F7" w:rsidRDefault="002A6857" w:rsidP="00C0773E">
            <w:pPr>
              <w:jc w:val="center"/>
              <w:rPr>
                <w:b/>
                <w:bCs/>
              </w:rPr>
            </w:pPr>
            <w:r w:rsidRPr="00C703F7">
              <w:rPr>
                <w:b/>
                <w:bCs/>
              </w:rPr>
              <w:t>D</w:t>
            </w:r>
            <w:r w:rsidRPr="00C703F7">
              <w:rPr>
                <w:b/>
                <w:bCs/>
                <w:vertAlign w:val="subscript"/>
              </w:rPr>
              <w:t>7</w:t>
            </w:r>
          </w:p>
        </w:tc>
        <w:tc>
          <w:tcPr>
            <w:tcW w:w="960" w:type="dxa"/>
            <w:vAlign w:val="center"/>
          </w:tcPr>
          <w:p w14:paraId="7463FAF7" w14:textId="77777777" w:rsidR="002A6857" w:rsidRPr="00C703F7" w:rsidRDefault="002A6857" w:rsidP="00C0773E">
            <w:pPr>
              <w:jc w:val="center"/>
              <w:rPr>
                <w:b/>
                <w:bCs/>
              </w:rPr>
            </w:pPr>
            <w:r w:rsidRPr="00C703F7">
              <w:rPr>
                <w:b/>
                <w:bCs/>
              </w:rPr>
              <w:t>Bit de parité</w:t>
            </w:r>
          </w:p>
        </w:tc>
        <w:tc>
          <w:tcPr>
            <w:tcW w:w="931" w:type="dxa"/>
            <w:vAlign w:val="center"/>
          </w:tcPr>
          <w:p w14:paraId="3A9FBC28" w14:textId="77777777" w:rsidR="002A6857" w:rsidRPr="00C703F7" w:rsidRDefault="002A6857" w:rsidP="00C0773E">
            <w:pPr>
              <w:jc w:val="center"/>
              <w:rPr>
                <w:b/>
                <w:bCs/>
              </w:rPr>
            </w:pPr>
            <w:r w:rsidRPr="00C703F7">
              <w:rPr>
                <w:b/>
                <w:bCs/>
              </w:rPr>
              <w:t>Bit de stop</w:t>
            </w:r>
          </w:p>
        </w:tc>
        <w:tc>
          <w:tcPr>
            <w:tcW w:w="959" w:type="dxa"/>
            <w:vAlign w:val="center"/>
          </w:tcPr>
          <w:p w14:paraId="1D023010" w14:textId="77777777" w:rsidR="002A6857" w:rsidRPr="00C703F7" w:rsidRDefault="002A6857" w:rsidP="00C0773E">
            <w:pPr>
              <w:jc w:val="center"/>
              <w:rPr>
                <w:b/>
                <w:bCs/>
              </w:rPr>
            </w:pPr>
            <w:r w:rsidRPr="00C703F7">
              <w:rPr>
                <w:b/>
                <w:bCs/>
              </w:rPr>
              <w:t>Pause</w:t>
            </w:r>
          </w:p>
        </w:tc>
        <w:tc>
          <w:tcPr>
            <w:tcW w:w="960" w:type="dxa"/>
            <w:vAlign w:val="center"/>
          </w:tcPr>
          <w:p w14:paraId="77FA8E01" w14:textId="77777777" w:rsidR="002A6857" w:rsidRPr="00C703F7" w:rsidRDefault="002A6857" w:rsidP="00C0773E">
            <w:pPr>
              <w:jc w:val="center"/>
              <w:rPr>
                <w:b/>
                <w:bCs/>
              </w:rPr>
            </w:pPr>
            <w:r w:rsidRPr="00C703F7">
              <w:rPr>
                <w:b/>
                <w:bCs/>
              </w:rPr>
              <w:t>Pause</w:t>
            </w:r>
          </w:p>
        </w:tc>
      </w:tr>
      <w:tr w:rsidR="002A6857" w14:paraId="1065781E" w14:textId="77777777" w:rsidTr="00C0773E">
        <w:trPr>
          <w:trHeight w:val="539"/>
        </w:trPr>
        <w:tc>
          <w:tcPr>
            <w:tcW w:w="1499" w:type="dxa"/>
            <w:vAlign w:val="center"/>
          </w:tcPr>
          <w:p w14:paraId="0470092B" w14:textId="77777777" w:rsidR="002A6857" w:rsidRPr="00C703F7" w:rsidRDefault="002A6857" w:rsidP="00C0773E">
            <w:pPr>
              <w:jc w:val="center"/>
              <w:rPr>
                <w:b/>
                <w:bCs/>
              </w:rPr>
            </w:pPr>
            <w:r w:rsidRPr="00C703F7">
              <w:rPr>
                <w:b/>
                <w:bCs/>
              </w:rPr>
              <w:t>Binaire</w:t>
            </w:r>
          </w:p>
        </w:tc>
        <w:tc>
          <w:tcPr>
            <w:tcW w:w="938" w:type="dxa"/>
            <w:vAlign w:val="center"/>
          </w:tcPr>
          <w:p w14:paraId="591C56B0" w14:textId="77777777" w:rsidR="002A6857" w:rsidRDefault="002A6857" w:rsidP="00C0773E">
            <w:pPr>
              <w:jc w:val="center"/>
            </w:pPr>
          </w:p>
        </w:tc>
        <w:tc>
          <w:tcPr>
            <w:tcW w:w="547" w:type="dxa"/>
            <w:vAlign w:val="center"/>
          </w:tcPr>
          <w:p w14:paraId="2F369440" w14:textId="77777777" w:rsidR="002A6857" w:rsidRDefault="002A6857" w:rsidP="00C0773E">
            <w:pPr>
              <w:jc w:val="center"/>
            </w:pPr>
          </w:p>
        </w:tc>
        <w:tc>
          <w:tcPr>
            <w:tcW w:w="557" w:type="dxa"/>
            <w:vAlign w:val="center"/>
          </w:tcPr>
          <w:p w14:paraId="5BE22DD2" w14:textId="77777777" w:rsidR="002A6857" w:rsidRDefault="002A6857" w:rsidP="00C0773E">
            <w:pPr>
              <w:jc w:val="center"/>
            </w:pPr>
          </w:p>
        </w:tc>
        <w:tc>
          <w:tcPr>
            <w:tcW w:w="546" w:type="dxa"/>
            <w:vAlign w:val="center"/>
          </w:tcPr>
          <w:p w14:paraId="0F04B193" w14:textId="77777777" w:rsidR="002A6857" w:rsidRDefault="002A6857" w:rsidP="00C0773E">
            <w:pPr>
              <w:jc w:val="center"/>
            </w:pPr>
          </w:p>
        </w:tc>
        <w:tc>
          <w:tcPr>
            <w:tcW w:w="546" w:type="dxa"/>
            <w:vAlign w:val="center"/>
          </w:tcPr>
          <w:p w14:paraId="421D178A" w14:textId="77777777" w:rsidR="002A6857" w:rsidRDefault="002A6857" w:rsidP="00C0773E">
            <w:pPr>
              <w:jc w:val="center"/>
            </w:pPr>
          </w:p>
        </w:tc>
        <w:tc>
          <w:tcPr>
            <w:tcW w:w="546" w:type="dxa"/>
            <w:vAlign w:val="center"/>
          </w:tcPr>
          <w:p w14:paraId="711CD961" w14:textId="77777777" w:rsidR="002A6857" w:rsidRDefault="002A6857" w:rsidP="00C0773E">
            <w:pPr>
              <w:jc w:val="center"/>
            </w:pPr>
          </w:p>
        </w:tc>
        <w:tc>
          <w:tcPr>
            <w:tcW w:w="546" w:type="dxa"/>
            <w:vAlign w:val="center"/>
          </w:tcPr>
          <w:p w14:paraId="7ACC4CAE" w14:textId="77777777" w:rsidR="002A6857" w:rsidRDefault="002A6857" w:rsidP="00C0773E">
            <w:pPr>
              <w:jc w:val="center"/>
            </w:pPr>
          </w:p>
        </w:tc>
        <w:tc>
          <w:tcPr>
            <w:tcW w:w="546" w:type="dxa"/>
            <w:vAlign w:val="center"/>
          </w:tcPr>
          <w:p w14:paraId="0AA6A587" w14:textId="77777777" w:rsidR="002A6857" w:rsidRDefault="002A6857" w:rsidP="00C0773E">
            <w:pPr>
              <w:jc w:val="center"/>
            </w:pPr>
          </w:p>
        </w:tc>
        <w:tc>
          <w:tcPr>
            <w:tcW w:w="546" w:type="dxa"/>
            <w:vAlign w:val="center"/>
          </w:tcPr>
          <w:p w14:paraId="3628D854" w14:textId="77777777" w:rsidR="002A6857" w:rsidRDefault="002A6857" w:rsidP="00C0773E">
            <w:pPr>
              <w:jc w:val="center"/>
            </w:pPr>
          </w:p>
        </w:tc>
        <w:tc>
          <w:tcPr>
            <w:tcW w:w="960" w:type="dxa"/>
            <w:vAlign w:val="center"/>
          </w:tcPr>
          <w:p w14:paraId="57FFCF67" w14:textId="77777777" w:rsidR="002A6857" w:rsidRDefault="002A6857" w:rsidP="00C0773E">
            <w:pPr>
              <w:jc w:val="center"/>
            </w:pPr>
          </w:p>
        </w:tc>
        <w:tc>
          <w:tcPr>
            <w:tcW w:w="931" w:type="dxa"/>
            <w:vAlign w:val="center"/>
          </w:tcPr>
          <w:p w14:paraId="0BC487CD" w14:textId="77777777" w:rsidR="002A6857" w:rsidRDefault="002A6857" w:rsidP="00C0773E">
            <w:pPr>
              <w:jc w:val="center"/>
            </w:pPr>
          </w:p>
        </w:tc>
        <w:tc>
          <w:tcPr>
            <w:tcW w:w="959" w:type="dxa"/>
            <w:vAlign w:val="center"/>
          </w:tcPr>
          <w:p w14:paraId="0D9A6DBC" w14:textId="77777777" w:rsidR="002A6857" w:rsidRDefault="002A6857" w:rsidP="00C0773E">
            <w:pPr>
              <w:jc w:val="center"/>
            </w:pPr>
          </w:p>
        </w:tc>
        <w:tc>
          <w:tcPr>
            <w:tcW w:w="960" w:type="dxa"/>
            <w:vAlign w:val="center"/>
          </w:tcPr>
          <w:p w14:paraId="787089DA" w14:textId="77777777" w:rsidR="002A6857" w:rsidRDefault="002A6857" w:rsidP="00C0773E">
            <w:pPr>
              <w:jc w:val="center"/>
            </w:pPr>
          </w:p>
        </w:tc>
      </w:tr>
    </w:tbl>
    <w:p w14:paraId="5F70B6EA" w14:textId="304326EC" w:rsidR="002A6857" w:rsidRDefault="002A6857" w:rsidP="002A6857">
      <w:r>
        <w:t xml:space="preserve"> </w:t>
      </w:r>
    </w:p>
    <w:p w14:paraId="74F9912F" w14:textId="375558B9" w:rsidR="002A6857" w:rsidRPr="002A6857" w:rsidRDefault="002A6857" w:rsidP="002A6857">
      <w:pPr>
        <w:ind w:left="2124" w:hanging="2124"/>
      </w:pPr>
      <w:r w:rsidRPr="003868F8">
        <w:rPr>
          <w:u w:val="single"/>
        </w:rPr>
        <w:t>Question 1</w:t>
      </w:r>
      <w:r w:rsidR="006541EB">
        <w:rPr>
          <w:u w:val="single"/>
        </w:rPr>
        <w:t>7</w:t>
      </w:r>
      <w:r w:rsidRPr="003868F8">
        <w:rPr>
          <w:u w:val="single"/>
        </w:rPr>
        <w:t> :</w:t>
      </w:r>
      <w:r>
        <w:tab/>
      </w:r>
      <w:r>
        <w:rPr>
          <w:b/>
          <w:bCs/>
        </w:rPr>
        <w:t xml:space="preserve">Décrire </w:t>
      </w:r>
      <w:r>
        <w:t>cet octet en donnant les indications sur la valeur du compteur de routage et de longueur de donnée.</w:t>
      </w:r>
    </w:p>
    <w:p w14:paraId="1B390174" w14:textId="24852ECF" w:rsidR="002A6857" w:rsidRDefault="002A6857" w:rsidP="002A6857"/>
    <w:p w14:paraId="246176D8" w14:textId="4A19066C" w:rsidR="002A6857" w:rsidRDefault="002A6857" w:rsidP="002A6857"/>
    <w:p w14:paraId="3D1841CA" w14:textId="091157AE" w:rsidR="002A6857" w:rsidRDefault="002A6857" w:rsidP="002A6857"/>
    <w:p w14:paraId="795D5219" w14:textId="0C238983" w:rsidR="00534E5F" w:rsidRDefault="00534E5F" w:rsidP="002A6857"/>
    <w:p w14:paraId="4A5F26F4" w14:textId="3F66399B" w:rsidR="00534E5F" w:rsidRDefault="00534E5F" w:rsidP="002A6857"/>
    <w:p w14:paraId="4FBCB66A" w14:textId="77777777" w:rsidR="00534E5F" w:rsidRDefault="00534E5F" w:rsidP="002A6857"/>
    <w:p w14:paraId="3E02F828" w14:textId="5659D0D0" w:rsidR="002A6857" w:rsidRDefault="002A6857" w:rsidP="002A6857">
      <w:pPr>
        <w:pStyle w:val="Titre3"/>
      </w:pPr>
      <w:r>
        <w:lastRenderedPageBreak/>
        <w:t>Les données</w:t>
      </w:r>
    </w:p>
    <w:p w14:paraId="4EAC8DD5" w14:textId="54BC8F70" w:rsidR="002A6857" w:rsidRDefault="001668E1" w:rsidP="002A6857">
      <w:r>
        <w:t>Après cet octet de comptage on trouve les octets de données.</w:t>
      </w:r>
    </w:p>
    <w:p w14:paraId="38439C56" w14:textId="497B6197" w:rsidR="00285958" w:rsidRDefault="00285958" w:rsidP="002A6857">
      <w:r w:rsidRPr="00285958">
        <w:rPr>
          <w:noProof/>
        </w:rPr>
        <w:drawing>
          <wp:anchor distT="0" distB="0" distL="114300" distR="114300" simplePos="0" relativeHeight="251639808" behindDoc="0" locked="0" layoutInCell="1" allowOverlap="1" wp14:anchorId="5092DE82" wp14:editId="32D321C1">
            <wp:simplePos x="0" y="0"/>
            <wp:positionH relativeFrom="margin">
              <wp:posOffset>1171575</wp:posOffset>
            </wp:positionH>
            <wp:positionV relativeFrom="paragraph">
              <wp:posOffset>338455</wp:posOffset>
            </wp:positionV>
            <wp:extent cx="4295775" cy="2487295"/>
            <wp:effectExtent l="0" t="0" r="9525" b="8255"/>
            <wp:wrapTopAndBottom/>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295775" cy="2487295"/>
                    </a:xfrm>
                    <a:prstGeom prst="rect">
                      <a:avLst/>
                    </a:prstGeom>
                  </pic:spPr>
                </pic:pic>
              </a:graphicData>
            </a:graphic>
          </wp:anchor>
        </w:drawing>
      </w:r>
      <w:r>
        <w:t>Voici la partie du télégramme codant les 2 octets de données.</w:t>
      </w:r>
    </w:p>
    <w:p w14:paraId="60D791EE" w14:textId="10C75102" w:rsidR="001668E1" w:rsidRPr="002A6857" w:rsidRDefault="00285958" w:rsidP="002A6857">
      <w:r>
        <w:t xml:space="preserve"> </w:t>
      </w:r>
    </w:p>
    <w:p w14:paraId="77C5679D" w14:textId="1ACBDAB5" w:rsidR="00285958" w:rsidRPr="00C703F7" w:rsidRDefault="00285958" w:rsidP="00285958">
      <w:pPr>
        <w:ind w:left="2127" w:hanging="2127"/>
        <w:rPr>
          <w:shd w:val="clear" w:color="auto" w:fill="auto"/>
        </w:rPr>
      </w:pPr>
      <w:r w:rsidRPr="00C703F7">
        <w:rPr>
          <w:u w:val="single"/>
        </w:rPr>
        <w:t>Question 1</w:t>
      </w:r>
      <w:r w:rsidR="006541EB">
        <w:rPr>
          <w:u w:val="single"/>
        </w:rPr>
        <w:t>8</w:t>
      </w:r>
      <w:r w:rsidRPr="00C703F7">
        <w:rPr>
          <w:u w:val="single"/>
        </w:rPr>
        <w:t> :</w:t>
      </w:r>
      <w:r>
        <w:rPr>
          <w:b/>
          <w:bCs/>
        </w:rPr>
        <w:t xml:space="preserve">  </w:t>
      </w:r>
      <w:r>
        <w:rPr>
          <w:b/>
          <w:bCs/>
        </w:rPr>
        <w:tab/>
      </w:r>
      <w:r>
        <w:t xml:space="preserve">A l’aide du même télégramme précédent, </w:t>
      </w:r>
      <w:r w:rsidRPr="00C703F7">
        <w:rPr>
          <w:b/>
          <w:bCs/>
        </w:rPr>
        <w:t>remplir</w:t>
      </w:r>
      <w:r>
        <w:t xml:space="preserve"> le tableau suivant pour les deux octets de données.</w:t>
      </w:r>
    </w:p>
    <w:tbl>
      <w:tblPr>
        <w:tblStyle w:val="Grilledutableau"/>
        <w:tblW w:w="10627" w:type="dxa"/>
        <w:tblLook w:val="04A0" w:firstRow="1" w:lastRow="0" w:firstColumn="1" w:lastColumn="0" w:noHBand="0" w:noVBand="1"/>
      </w:tblPr>
      <w:tblGrid>
        <w:gridCol w:w="1500"/>
        <w:gridCol w:w="940"/>
        <w:gridCol w:w="548"/>
        <w:gridCol w:w="557"/>
        <w:gridCol w:w="546"/>
        <w:gridCol w:w="546"/>
        <w:gridCol w:w="546"/>
        <w:gridCol w:w="546"/>
        <w:gridCol w:w="546"/>
        <w:gridCol w:w="546"/>
        <w:gridCol w:w="958"/>
        <w:gridCol w:w="931"/>
        <w:gridCol w:w="958"/>
        <w:gridCol w:w="959"/>
      </w:tblGrid>
      <w:tr w:rsidR="00285958" w14:paraId="5A1BEFB7" w14:textId="77777777" w:rsidTr="00C0773E">
        <w:tc>
          <w:tcPr>
            <w:tcW w:w="1500" w:type="dxa"/>
            <w:vAlign w:val="center"/>
          </w:tcPr>
          <w:p w14:paraId="6B24DA8F" w14:textId="77777777" w:rsidR="00285958" w:rsidRPr="00C703F7" w:rsidRDefault="00285958" w:rsidP="00285958">
            <w:pPr>
              <w:jc w:val="center"/>
              <w:rPr>
                <w:b/>
                <w:bCs/>
              </w:rPr>
            </w:pPr>
            <w:r w:rsidRPr="00C703F7">
              <w:rPr>
                <w:b/>
                <w:bCs/>
              </w:rPr>
              <w:t>1</w:t>
            </w:r>
            <w:r w:rsidRPr="00C703F7">
              <w:rPr>
                <w:b/>
                <w:bCs/>
                <w:vertAlign w:val="superscript"/>
              </w:rPr>
              <w:t>er</w:t>
            </w:r>
            <w:r w:rsidRPr="00C703F7">
              <w:rPr>
                <w:b/>
                <w:bCs/>
              </w:rPr>
              <w:t xml:space="preserve"> octet</w:t>
            </w:r>
          </w:p>
        </w:tc>
        <w:tc>
          <w:tcPr>
            <w:tcW w:w="940" w:type="dxa"/>
            <w:vAlign w:val="center"/>
          </w:tcPr>
          <w:p w14:paraId="7FE188C5" w14:textId="77777777" w:rsidR="00285958" w:rsidRPr="00C703F7" w:rsidRDefault="00285958" w:rsidP="00285958">
            <w:pPr>
              <w:jc w:val="center"/>
              <w:rPr>
                <w:b/>
                <w:bCs/>
              </w:rPr>
            </w:pPr>
            <w:r w:rsidRPr="00C703F7">
              <w:rPr>
                <w:b/>
                <w:bCs/>
              </w:rPr>
              <w:t>Bit de start</w:t>
            </w:r>
          </w:p>
        </w:tc>
        <w:tc>
          <w:tcPr>
            <w:tcW w:w="548" w:type="dxa"/>
            <w:vAlign w:val="center"/>
          </w:tcPr>
          <w:p w14:paraId="0A48F245" w14:textId="16442C9E" w:rsidR="00285958" w:rsidRPr="00C703F7" w:rsidRDefault="00285958" w:rsidP="00285958">
            <w:pPr>
              <w:jc w:val="center"/>
              <w:rPr>
                <w:b/>
                <w:bCs/>
              </w:rPr>
            </w:pPr>
            <w:r w:rsidRPr="00C703F7">
              <w:rPr>
                <w:b/>
                <w:bCs/>
              </w:rPr>
              <w:t>D</w:t>
            </w:r>
            <w:r w:rsidRPr="00C703F7">
              <w:rPr>
                <w:b/>
                <w:bCs/>
                <w:vertAlign w:val="subscript"/>
              </w:rPr>
              <w:t>0</w:t>
            </w:r>
          </w:p>
        </w:tc>
        <w:tc>
          <w:tcPr>
            <w:tcW w:w="557" w:type="dxa"/>
            <w:vAlign w:val="center"/>
          </w:tcPr>
          <w:p w14:paraId="2B82E88E" w14:textId="0498ED2B" w:rsidR="00285958" w:rsidRPr="00C703F7" w:rsidRDefault="00285958" w:rsidP="00285958">
            <w:pPr>
              <w:jc w:val="center"/>
              <w:rPr>
                <w:b/>
                <w:bCs/>
              </w:rPr>
            </w:pPr>
            <w:r w:rsidRPr="00C703F7">
              <w:rPr>
                <w:b/>
                <w:bCs/>
              </w:rPr>
              <w:t>D</w:t>
            </w:r>
            <w:r w:rsidRPr="00C703F7">
              <w:rPr>
                <w:b/>
                <w:bCs/>
                <w:vertAlign w:val="subscript"/>
              </w:rPr>
              <w:t>1</w:t>
            </w:r>
          </w:p>
        </w:tc>
        <w:tc>
          <w:tcPr>
            <w:tcW w:w="546" w:type="dxa"/>
            <w:vAlign w:val="center"/>
          </w:tcPr>
          <w:p w14:paraId="58205EDC" w14:textId="1DA8211A" w:rsidR="00285958" w:rsidRPr="00C703F7" w:rsidRDefault="00285958" w:rsidP="00285958">
            <w:pPr>
              <w:jc w:val="center"/>
              <w:rPr>
                <w:b/>
                <w:bCs/>
              </w:rPr>
            </w:pPr>
            <w:r w:rsidRPr="00C703F7">
              <w:rPr>
                <w:b/>
                <w:bCs/>
              </w:rPr>
              <w:t>D</w:t>
            </w:r>
            <w:r w:rsidRPr="00C703F7">
              <w:rPr>
                <w:b/>
                <w:bCs/>
                <w:vertAlign w:val="subscript"/>
              </w:rPr>
              <w:t>2</w:t>
            </w:r>
          </w:p>
        </w:tc>
        <w:tc>
          <w:tcPr>
            <w:tcW w:w="546" w:type="dxa"/>
            <w:vAlign w:val="center"/>
          </w:tcPr>
          <w:p w14:paraId="6CE3FE81" w14:textId="7284A99B" w:rsidR="00285958" w:rsidRPr="00C703F7" w:rsidRDefault="00285958" w:rsidP="00285958">
            <w:pPr>
              <w:jc w:val="center"/>
              <w:rPr>
                <w:b/>
                <w:bCs/>
              </w:rPr>
            </w:pPr>
            <w:r w:rsidRPr="00C703F7">
              <w:rPr>
                <w:b/>
                <w:bCs/>
              </w:rPr>
              <w:t>D</w:t>
            </w:r>
            <w:r w:rsidRPr="00C703F7">
              <w:rPr>
                <w:b/>
                <w:bCs/>
                <w:vertAlign w:val="subscript"/>
              </w:rPr>
              <w:t>3</w:t>
            </w:r>
          </w:p>
        </w:tc>
        <w:tc>
          <w:tcPr>
            <w:tcW w:w="546" w:type="dxa"/>
            <w:vAlign w:val="center"/>
          </w:tcPr>
          <w:p w14:paraId="01A779E0" w14:textId="4874861D" w:rsidR="00285958" w:rsidRPr="00C703F7" w:rsidRDefault="00285958" w:rsidP="00285958">
            <w:pPr>
              <w:jc w:val="center"/>
              <w:rPr>
                <w:b/>
                <w:bCs/>
              </w:rPr>
            </w:pPr>
            <w:r w:rsidRPr="00C703F7">
              <w:rPr>
                <w:b/>
                <w:bCs/>
              </w:rPr>
              <w:t>D</w:t>
            </w:r>
            <w:r w:rsidRPr="00C703F7">
              <w:rPr>
                <w:b/>
                <w:bCs/>
                <w:vertAlign w:val="subscript"/>
              </w:rPr>
              <w:t>4</w:t>
            </w:r>
          </w:p>
        </w:tc>
        <w:tc>
          <w:tcPr>
            <w:tcW w:w="546" w:type="dxa"/>
            <w:vAlign w:val="center"/>
          </w:tcPr>
          <w:p w14:paraId="10FB4624" w14:textId="63C6E24F" w:rsidR="00285958" w:rsidRPr="00C703F7" w:rsidRDefault="00285958" w:rsidP="00285958">
            <w:pPr>
              <w:jc w:val="center"/>
              <w:rPr>
                <w:b/>
                <w:bCs/>
              </w:rPr>
            </w:pPr>
            <w:r w:rsidRPr="00C703F7">
              <w:rPr>
                <w:b/>
                <w:bCs/>
              </w:rPr>
              <w:t>D</w:t>
            </w:r>
            <w:r w:rsidRPr="00C703F7">
              <w:rPr>
                <w:b/>
                <w:bCs/>
                <w:vertAlign w:val="subscript"/>
              </w:rPr>
              <w:t>5</w:t>
            </w:r>
          </w:p>
        </w:tc>
        <w:tc>
          <w:tcPr>
            <w:tcW w:w="546" w:type="dxa"/>
            <w:vAlign w:val="center"/>
          </w:tcPr>
          <w:p w14:paraId="12BE9CA9" w14:textId="6C11CA10" w:rsidR="00285958" w:rsidRPr="00C703F7" w:rsidRDefault="00285958" w:rsidP="00285958">
            <w:pPr>
              <w:jc w:val="center"/>
              <w:rPr>
                <w:b/>
                <w:bCs/>
              </w:rPr>
            </w:pPr>
            <w:r w:rsidRPr="00C703F7">
              <w:rPr>
                <w:b/>
                <w:bCs/>
              </w:rPr>
              <w:t>D</w:t>
            </w:r>
            <w:r w:rsidRPr="00C703F7">
              <w:rPr>
                <w:b/>
                <w:bCs/>
                <w:vertAlign w:val="subscript"/>
              </w:rPr>
              <w:t>6</w:t>
            </w:r>
          </w:p>
        </w:tc>
        <w:tc>
          <w:tcPr>
            <w:tcW w:w="546" w:type="dxa"/>
            <w:vAlign w:val="center"/>
          </w:tcPr>
          <w:p w14:paraId="358CCC9C" w14:textId="691A07B0" w:rsidR="00285958" w:rsidRPr="00C703F7" w:rsidRDefault="00285958" w:rsidP="00285958">
            <w:pPr>
              <w:jc w:val="center"/>
              <w:rPr>
                <w:b/>
                <w:bCs/>
              </w:rPr>
            </w:pPr>
            <w:r w:rsidRPr="00C703F7">
              <w:rPr>
                <w:b/>
                <w:bCs/>
              </w:rPr>
              <w:t>D</w:t>
            </w:r>
            <w:r w:rsidRPr="00C703F7">
              <w:rPr>
                <w:b/>
                <w:bCs/>
                <w:vertAlign w:val="subscript"/>
              </w:rPr>
              <w:t>7</w:t>
            </w:r>
          </w:p>
        </w:tc>
        <w:tc>
          <w:tcPr>
            <w:tcW w:w="958" w:type="dxa"/>
            <w:vAlign w:val="center"/>
          </w:tcPr>
          <w:p w14:paraId="75924A42" w14:textId="77777777" w:rsidR="00285958" w:rsidRPr="00C703F7" w:rsidRDefault="00285958" w:rsidP="00285958">
            <w:pPr>
              <w:jc w:val="center"/>
              <w:rPr>
                <w:b/>
                <w:bCs/>
              </w:rPr>
            </w:pPr>
            <w:r w:rsidRPr="00C703F7">
              <w:rPr>
                <w:b/>
                <w:bCs/>
              </w:rPr>
              <w:t>Bit de parité</w:t>
            </w:r>
          </w:p>
        </w:tc>
        <w:tc>
          <w:tcPr>
            <w:tcW w:w="931" w:type="dxa"/>
            <w:vAlign w:val="center"/>
          </w:tcPr>
          <w:p w14:paraId="0837B65F" w14:textId="77777777" w:rsidR="00285958" w:rsidRPr="00C703F7" w:rsidRDefault="00285958" w:rsidP="00285958">
            <w:pPr>
              <w:jc w:val="center"/>
              <w:rPr>
                <w:b/>
                <w:bCs/>
              </w:rPr>
            </w:pPr>
            <w:r w:rsidRPr="00C703F7">
              <w:rPr>
                <w:b/>
                <w:bCs/>
              </w:rPr>
              <w:t>Bit de stop</w:t>
            </w:r>
          </w:p>
        </w:tc>
        <w:tc>
          <w:tcPr>
            <w:tcW w:w="958" w:type="dxa"/>
            <w:vAlign w:val="center"/>
          </w:tcPr>
          <w:p w14:paraId="5C5C1FAB" w14:textId="77777777" w:rsidR="00285958" w:rsidRPr="00C703F7" w:rsidRDefault="00285958" w:rsidP="00285958">
            <w:pPr>
              <w:jc w:val="center"/>
              <w:rPr>
                <w:b/>
                <w:bCs/>
              </w:rPr>
            </w:pPr>
            <w:r w:rsidRPr="00C703F7">
              <w:rPr>
                <w:b/>
                <w:bCs/>
              </w:rPr>
              <w:t>Pause</w:t>
            </w:r>
          </w:p>
        </w:tc>
        <w:tc>
          <w:tcPr>
            <w:tcW w:w="959" w:type="dxa"/>
            <w:vAlign w:val="center"/>
          </w:tcPr>
          <w:p w14:paraId="5537D60F" w14:textId="77777777" w:rsidR="00285958" w:rsidRPr="00C703F7" w:rsidRDefault="00285958" w:rsidP="00285958">
            <w:pPr>
              <w:jc w:val="center"/>
              <w:rPr>
                <w:b/>
                <w:bCs/>
              </w:rPr>
            </w:pPr>
            <w:r w:rsidRPr="00C703F7">
              <w:rPr>
                <w:b/>
                <w:bCs/>
              </w:rPr>
              <w:t>Pause</w:t>
            </w:r>
          </w:p>
        </w:tc>
      </w:tr>
      <w:tr w:rsidR="00285958" w14:paraId="7AC8641B" w14:textId="77777777" w:rsidTr="00C0773E">
        <w:trPr>
          <w:trHeight w:val="539"/>
        </w:trPr>
        <w:tc>
          <w:tcPr>
            <w:tcW w:w="1500" w:type="dxa"/>
            <w:vAlign w:val="center"/>
          </w:tcPr>
          <w:p w14:paraId="7CC81964" w14:textId="77777777" w:rsidR="00285958" w:rsidRPr="00C703F7" w:rsidRDefault="00285958" w:rsidP="00C0773E">
            <w:pPr>
              <w:jc w:val="center"/>
              <w:rPr>
                <w:b/>
                <w:bCs/>
              </w:rPr>
            </w:pPr>
            <w:r w:rsidRPr="00C703F7">
              <w:rPr>
                <w:b/>
                <w:bCs/>
              </w:rPr>
              <w:t>Binaire</w:t>
            </w:r>
          </w:p>
        </w:tc>
        <w:tc>
          <w:tcPr>
            <w:tcW w:w="940" w:type="dxa"/>
            <w:vAlign w:val="center"/>
          </w:tcPr>
          <w:p w14:paraId="23831055" w14:textId="77777777" w:rsidR="00285958" w:rsidRDefault="00285958" w:rsidP="00C0773E">
            <w:pPr>
              <w:jc w:val="center"/>
            </w:pPr>
          </w:p>
        </w:tc>
        <w:tc>
          <w:tcPr>
            <w:tcW w:w="548" w:type="dxa"/>
            <w:vAlign w:val="center"/>
          </w:tcPr>
          <w:p w14:paraId="76166238" w14:textId="77777777" w:rsidR="00285958" w:rsidRDefault="00285958" w:rsidP="00C0773E">
            <w:pPr>
              <w:jc w:val="center"/>
            </w:pPr>
          </w:p>
        </w:tc>
        <w:tc>
          <w:tcPr>
            <w:tcW w:w="557" w:type="dxa"/>
            <w:vAlign w:val="center"/>
          </w:tcPr>
          <w:p w14:paraId="53C2FA46" w14:textId="77777777" w:rsidR="00285958" w:rsidRDefault="00285958" w:rsidP="00C0773E">
            <w:pPr>
              <w:jc w:val="center"/>
            </w:pPr>
          </w:p>
        </w:tc>
        <w:tc>
          <w:tcPr>
            <w:tcW w:w="546" w:type="dxa"/>
            <w:vAlign w:val="center"/>
          </w:tcPr>
          <w:p w14:paraId="7A083A0D" w14:textId="77777777" w:rsidR="00285958" w:rsidRDefault="00285958" w:rsidP="00C0773E">
            <w:pPr>
              <w:jc w:val="center"/>
            </w:pPr>
          </w:p>
        </w:tc>
        <w:tc>
          <w:tcPr>
            <w:tcW w:w="546" w:type="dxa"/>
            <w:vAlign w:val="center"/>
          </w:tcPr>
          <w:p w14:paraId="28A7F0C5" w14:textId="77777777" w:rsidR="00285958" w:rsidRDefault="00285958" w:rsidP="00C0773E">
            <w:pPr>
              <w:jc w:val="center"/>
            </w:pPr>
          </w:p>
        </w:tc>
        <w:tc>
          <w:tcPr>
            <w:tcW w:w="546" w:type="dxa"/>
            <w:vAlign w:val="center"/>
          </w:tcPr>
          <w:p w14:paraId="4DCC8CB5" w14:textId="77777777" w:rsidR="00285958" w:rsidRDefault="00285958" w:rsidP="00C0773E">
            <w:pPr>
              <w:jc w:val="center"/>
            </w:pPr>
          </w:p>
        </w:tc>
        <w:tc>
          <w:tcPr>
            <w:tcW w:w="546" w:type="dxa"/>
            <w:vAlign w:val="center"/>
          </w:tcPr>
          <w:p w14:paraId="3B3EDF1C" w14:textId="77777777" w:rsidR="00285958" w:rsidRDefault="00285958" w:rsidP="00C0773E">
            <w:pPr>
              <w:jc w:val="center"/>
            </w:pPr>
          </w:p>
        </w:tc>
        <w:tc>
          <w:tcPr>
            <w:tcW w:w="546" w:type="dxa"/>
            <w:vAlign w:val="center"/>
          </w:tcPr>
          <w:p w14:paraId="76020977" w14:textId="77777777" w:rsidR="00285958" w:rsidRDefault="00285958" w:rsidP="00C0773E">
            <w:pPr>
              <w:jc w:val="center"/>
            </w:pPr>
          </w:p>
        </w:tc>
        <w:tc>
          <w:tcPr>
            <w:tcW w:w="546" w:type="dxa"/>
            <w:vAlign w:val="center"/>
          </w:tcPr>
          <w:p w14:paraId="47320155" w14:textId="77777777" w:rsidR="00285958" w:rsidRDefault="00285958" w:rsidP="00C0773E">
            <w:pPr>
              <w:jc w:val="center"/>
            </w:pPr>
          </w:p>
        </w:tc>
        <w:tc>
          <w:tcPr>
            <w:tcW w:w="958" w:type="dxa"/>
            <w:vAlign w:val="center"/>
          </w:tcPr>
          <w:p w14:paraId="6469F151" w14:textId="77777777" w:rsidR="00285958" w:rsidRDefault="00285958" w:rsidP="00C0773E">
            <w:pPr>
              <w:jc w:val="center"/>
            </w:pPr>
          </w:p>
        </w:tc>
        <w:tc>
          <w:tcPr>
            <w:tcW w:w="931" w:type="dxa"/>
            <w:vAlign w:val="center"/>
          </w:tcPr>
          <w:p w14:paraId="4F5BAFA7" w14:textId="77777777" w:rsidR="00285958" w:rsidRDefault="00285958" w:rsidP="00C0773E">
            <w:pPr>
              <w:jc w:val="center"/>
            </w:pPr>
          </w:p>
        </w:tc>
        <w:tc>
          <w:tcPr>
            <w:tcW w:w="958" w:type="dxa"/>
            <w:vAlign w:val="center"/>
          </w:tcPr>
          <w:p w14:paraId="0B6E83D8" w14:textId="77777777" w:rsidR="00285958" w:rsidRDefault="00285958" w:rsidP="00C0773E">
            <w:pPr>
              <w:jc w:val="center"/>
            </w:pPr>
          </w:p>
        </w:tc>
        <w:tc>
          <w:tcPr>
            <w:tcW w:w="959" w:type="dxa"/>
            <w:vAlign w:val="center"/>
          </w:tcPr>
          <w:p w14:paraId="29C4B7B5" w14:textId="77777777" w:rsidR="00285958" w:rsidRDefault="00285958" w:rsidP="00C0773E">
            <w:pPr>
              <w:jc w:val="center"/>
            </w:pPr>
          </w:p>
        </w:tc>
      </w:tr>
      <w:tr w:rsidR="00285958" w14:paraId="7C782735" w14:textId="77777777" w:rsidTr="00C0773E">
        <w:trPr>
          <w:trHeight w:val="561"/>
        </w:trPr>
        <w:tc>
          <w:tcPr>
            <w:tcW w:w="1500" w:type="dxa"/>
            <w:vAlign w:val="center"/>
          </w:tcPr>
          <w:p w14:paraId="74B55957" w14:textId="77777777" w:rsidR="00285958" w:rsidRPr="00C703F7" w:rsidRDefault="00285958" w:rsidP="00C0773E">
            <w:pPr>
              <w:jc w:val="center"/>
              <w:rPr>
                <w:b/>
                <w:bCs/>
              </w:rPr>
            </w:pPr>
            <w:r w:rsidRPr="00C703F7">
              <w:rPr>
                <w:b/>
                <w:bCs/>
              </w:rPr>
              <w:t>Hexadécimal</w:t>
            </w:r>
          </w:p>
        </w:tc>
        <w:tc>
          <w:tcPr>
            <w:tcW w:w="940" w:type="dxa"/>
            <w:vAlign w:val="center"/>
          </w:tcPr>
          <w:p w14:paraId="6C31506B" w14:textId="77777777" w:rsidR="00285958" w:rsidRDefault="00285958" w:rsidP="00C0773E">
            <w:pPr>
              <w:jc w:val="center"/>
            </w:pPr>
            <w:r>
              <w:t>X</w:t>
            </w:r>
          </w:p>
        </w:tc>
        <w:tc>
          <w:tcPr>
            <w:tcW w:w="2197" w:type="dxa"/>
            <w:gridSpan w:val="4"/>
            <w:vAlign w:val="center"/>
          </w:tcPr>
          <w:p w14:paraId="3AE715C7" w14:textId="77777777" w:rsidR="00285958" w:rsidRDefault="00285958" w:rsidP="00C0773E">
            <w:pPr>
              <w:jc w:val="center"/>
            </w:pPr>
          </w:p>
        </w:tc>
        <w:tc>
          <w:tcPr>
            <w:tcW w:w="2184" w:type="dxa"/>
            <w:gridSpan w:val="4"/>
            <w:vAlign w:val="center"/>
          </w:tcPr>
          <w:p w14:paraId="4E3B4557" w14:textId="77777777" w:rsidR="00285958" w:rsidRDefault="00285958" w:rsidP="00C0773E">
            <w:pPr>
              <w:jc w:val="center"/>
            </w:pPr>
          </w:p>
        </w:tc>
        <w:tc>
          <w:tcPr>
            <w:tcW w:w="958" w:type="dxa"/>
            <w:vAlign w:val="center"/>
          </w:tcPr>
          <w:p w14:paraId="52DFF079" w14:textId="77777777" w:rsidR="00285958" w:rsidRDefault="00285958" w:rsidP="00C0773E">
            <w:pPr>
              <w:jc w:val="center"/>
            </w:pPr>
            <w:r>
              <w:t>X</w:t>
            </w:r>
          </w:p>
        </w:tc>
        <w:tc>
          <w:tcPr>
            <w:tcW w:w="931" w:type="dxa"/>
            <w:vAlign w:val="center"/>
          </w:tcPr>
          <w:p w14:paraId="741931F0" w14:textId="77777777" w:rsidR="00285958" w:rsidRDefault="00285958" w:rsidP="00C0773E">
            <w:pPr>
              <w:jc w:val="center"/>
            </w:pPr>
            <w:r>
              <w:t>X</w:t>
            </w:r>
          </w:p>
        </w:tc>
        <w:tc>
          <w:tcPr>
            <w:tcW w:w="958" w:type="dxa"/>
            <w:vAlign w:val="center"/>
          </w:tcPr>
          <w:p w14:paraId="059DB82E" w14:textId="77777777" w:rsidR="00285958" w:rsidRDefault="00285958" w:rsidP="00C0773E">
            <w:pPr>
              <w:jc w:val="center"/>
            </w:pPr>
            <w:r>
              <w:t>X</w:t>
            </w:r>
          </w:p>
        </w:tc>
        <w:tc>
          <w:tcPr>
            <w:tcW w:w="959" w:type="dxa"/>
            <w:vAlign w:val="center"/>
          </w:tcPr>
          <w:p w14:paraId="0EAF7715" w14:textId="77777777" w:rsidR="00285958" w:rsidRDefault="00285958" w:rsidP="00C0773E">
            <w:pPr>
              <w:jc w:val="center"/>
            </w:pPr>
            <w:r>
              <w:t>X</w:t>
            </w:r>
          </w:p>
        </w:tc>
      </w:tr>
      <w:tr w:rsidR="00285958" w14:paraId="475FAC4D" w14:textId="77777777" w:rsidTr="00C0773E">
        <w:tc>
          <w:tcPr>
            <w:tcW w:w="1500" w:type="dxa"/>
            <w:vAlign w:val="center"/>
          </w:tcPr>
          <w:p w14:paraId="3816735E" w14:textId="77777777" w:rsidR="00285958" w:rsidRPr="00C703F7" w:rsidRDefault="00285958" w:rsidP="00285958">
            <w:pPr>
              <w:jc w:val="center"/>
              <w:rPr>
                <w:b/>
                <w:bCs/>
              </w:rPr>
            </w:pPr>
            <w:r>
              <w:rPr>
                <w:b/>
                <w:bCs/>
              </w:rPr>
              <w:t>2</w:t>
            </w:r>
            <w:r w:rsidRPr="00C703F7">
              <w:rPr>
                <w:b/>
                <w:bCs/>
                <w:vertAlign w:val="superscript"/>
              </w:rPr>
              <w:t>ème</w:t>
            </w:r>
            <w:r>
              <w:rPr>
                <w:b/>
                <w:bCs/>
              </w:rPr>
              <w:t xml:space="preserve"> </w:t>
            </w:r>
            <w:r w:rsidRPr="00C703F7">
              <w:rPr>
                <w:b/>
                <w:bCs/>
              </w:rPr>
              <w:t>octet</w:t>
            </w:r>
          </w:p>
        </w:tc>
        <w:tc>
          <w:tcPr>
            <w:tcW w:w="940" w:type="dxa"/>
            <w:vAlign w:val="center"/>
          </w:tcPr>
          <w:p w14:paraId="5054C034" w14:textId="77777777" w:rsidR="00285958" w:rsidRPr="00C703F7" w:rsidRDefault="00285958" w:rsidP="00285958">
            <w:pPr>
              <w:jc w:val="center"/>
              <w:rPr>
                <w:b/>
                <w:bCs/>
              </w:rPr>
            </w:pPr>
            <w:r w:rsidRPr="00C703F7">
              <w:rPr>
                <w:b/>
                <w:bCs/>
              </w:rPr>
              <w:t>Bit de start</w:t>
            </w:r>
          </w:p>
        </w:tc>
        <w:tc>
          <w:tcPr>
            <w:tcW w:w="548" w:type="dxa"/>
            <w:vAlign w:val="center"/>
          </w:tcPr>
          <w:p w14:paraId="5E5E69AC" w14:textId="0A3F11A5" w:rsidR="00285958" w:rsidRPr="00C703F7" w:rsidRDefault="00285958" w:rsidP="00285958">
            <w:pPr>
              <w:jc w:val="center"/>
              <w:rPr>
                <w:b/>
                <w:bCs/>
              </w:rPr>
            </w:pPr>
            <w:r w:rsidRPr="00C703F7">
              <w:rPr>
                <w:b/>
                <w:bCs/>
              </w:rPr>
              <w:t>D</w:t>
            </w:r>
            <w:r w:rsidRPr="00C703F7">
              <w:rPr>
                <w:b/>
                <w:bCs/>
                <w:vertAlign w:val="subscript"/>
              </w:rPr>
              <w:t>0</w:t>
            </w:r>
          </w:p>
        </w:tc>
        <w:tc>
          <w:tcPr>
            <w:tcW w:w="557" w:type="dxa"/>
            <w:vAlign w:val="center"/>
          </w:tcPr>
          <w:p w14:paraId="6708E311" w14:textId="50E081F0" w:rsidR="00285958" w:rsidRPr="00C703F7" w:rsidRDefault="00285958" w:rsidP="00285958">
            <w:pPr>
              <w:jc w:val="center"/>
              <w:rPr>
                <w:b/>
                <w:bCs/>
              </w:rPr>
            </w:pPr>
            <w:r w:rsidRPr="00C703F7">
              <w:rPr>
                <w:b/>
                <w:bCs/>
              </w:rPr>
              <w:t>D</w:t>
            </w:r>
            <w:r w:rsidRPr="00C703F7">
              <w:rPr>
                <w:b/>
                <w:bCs/>
                <w:vertAlign w:val="subscript"/>
              </w:rPr>
              <w:t>1</w:t>
            </w:r>
          </w:p>
        </w:tc>
        <w:tc>
          <w:tcPr>
            <w:tcW w:w="546" w:type="dxa"/>
            <w:vAlign w:val="center"/>
          </w:tcPr>
          <w:p w14:paraId="5AFBFF7B" w14:textId="3A5A8851" w:rsidR="00285958" w:rsidRPr="00C703F7" w:rsidRDefault="00285958" w:rsidP="00285958">
            <w:pPr>
              <w:jc w:val="center"/>
              <w:rPr>
                <w:b/>
                <w:bCs/>
              </w:rPr>
            </w:pPr>
            <w:r w:rsidRPr="00C703F7">
              <w:rPr>
                <w:b/>
                <w:bCs/>
              </w:rPr>
              <w:t>D</w:t>
            </w:r>
            <w:r w:rsidRPr="00C703F7">
              <w:rPr>
                <w:b/>
                <w:bCs/>
                <w:vertAlign w:val="subscript"/>
              </w:rPr>
              <w:t>2</w:t>
            </w:r>
          </w:p>
        </w:tc>
        <w:tc>
          <w:tcPr>
            <w:tcW w:w="546" w:type="dxa"/>
            <w:vAlign w:val="center"/>
          </w:tcPr>
          <w:p w14:paraId="1084F8A3" w14:textId="48D0EC64" w:rsidR="00285958" w:rsidRPr="00C703F7" w:rsidRDefault="00285958" w:rsidP="00285958">
            <w:pPr>
              <w:jc w:val="center"/>
              <w:rPr>
                <w:b/>
                <w:bCs/>
              </w:rPr>
            </w:pPr>
            <w:r w:rsidRPr="00C703F7">
              <w:rPr>
                <w:b/>
                <w:bCs/>
              </w:rPr>
              <w:t>D</w:t>
            </w:r>
            <w:r w:rsidRPr="00C703F7">
              <w:rPr>
                <w:b/>
                <w:bCs/>
                <w:vertAlign w:val="subscript"/>
              </w:rPr>
              <w:t>3</w:t>
            </w:r>
          </w:p>
        </w:tc>
        <w:tc>
          <w:tcPr>
            <w:tcW w:w="546" w:type="dxa"/>
            <w:vAlign w:val="center"/>
          </w:tcPr>
          <w:p w14:paraId="58434EB8" w14:textId="154D40E1" w:rsidR="00285958" w:rsidRPr="00C703F7" w:rsidRDefault="00285958" w:rsidP="00285958">
            <w:pPr>
              <w:jc w:val="center"/>
              <w:rPr>
                <w:b/>
                <w:bCs/>
              </w:rPr>
            </w:pPr>
            <w:r w:rsidRPr="00C703F7">
              <w:rPr>
                <w:b/>
                <w:bCs/>
              </w:rPr>
              <w:t>D</w:t>
            </w:r>
            <w:r w:rsidRPr="00C703F7">
              <w:rPr>
                <w:b/>
                <w:bCs/>
                <w:vertAlign w:val="subscript"/>
              </w:rPr>
              <w:t>4</w:t>
            </w:r>
          </w:p>
        </w:tc>
        <w:tc>
          <w:tcPr>
            <w:tcW w:w="546" w:type="dxa"/>
            <w:vAlign w:val="center"/>
          </w:tcPr>
          <w:p w14:paraId="292FC9F4" w14:textId="649DC1E7" w:rsidR="00285958" w:rsidRPr="00C703F7" w:rsidRDefault="00285958" w:rsidP="00285958">
            <w:pPr>
              <w:jc w:val="center"/>
              <w:rPr>
                <w:b/>
                <w:bCs/>
              </w:rPr>
            </w:pPr>
            <w:r w:rsidRPr="00C703F7">
              <w:rPr>
                <w:b/>
                <w:bCs/>
              </w:rPr>
              <w:t>D</w:t>
            </w:r>
            <w:r w:rsidRPr="00C703F7">
              <w:rPr>
                <w:b/>
                <w:bCs/>
                <w:vertAlign w:val="subscript"/>
              </w:rPr>
              <w:t>5</w:t>
            </w:r>
          </w:p>
        </w:tc>
        <w:tc>
          <w:tcPr>
            <w:tcW w:w="546" w:type="dxa"/>
            <w:vAlign w:val="center"/>
          </w:tcPr>
          <w:p w14:paraId="296358B4" w14:textId="0222F1D6" w:rsidR="00285958" w:rsidRPr="00C703F7" w:rsidRDefault="00285958" w:rsidP="00285958">
            <w:pPr>
              <w:jc w:val="center"/>
              <w:rPr>
                <w:b/>
                <w:bCs/>
              </w:rPr>
            </w:pPr>
            <w:r w:rsidRPr="00C703F7">
              <w:rPr>
                <w:b/>
                <w:bCs/>
              </w:rPr>
              <w:t>D</w:t>
            </w:r>
            <w:r w:rsidRPr="00C703F7">
              <w:rPr>
                <w:b/>
                <w:bCs/>
                <w:vertAlign w:val="subscript"/>
              </w:rPr>
              <w:t>6</w:t>
            </w:r>
          </w:p>
        </w:tc>
        <w:tc>
          <w:tcPr>
            <w:tcW w:w="546" w:type="dxa"/>
            <w:vAlign w:val="center"/>
          </w:tcPr>
          <w:p w14:paraId="634EBAAB" w14:textId="6735488D" w:rsidR="00285958" w:rsidRPr="00C703F7" w:rsidRDefault="00285958" w:rsidP="00285958">
            <w:pPr>
              <w:jc w:val="center"/>
              <w:rPr>
                <w:b/>
                <w:bCs/>
              </w:rPr>
            </w:pPr>
            <w:r w:rsidRPr="00C703F7">
              <w:rPr>
                <w:b/>
                <w:bCs/>
              </w:rPr>
              <w:t>D</w:t>
            </w:r>
            <w:r w:rsidRPr="00C703F7">
              <w:rPr>
                <w:b/>
                <w:bCs/>
                <w:vertAlign w:val="subscript"/>
              </w:rPr>
              <w:t>7</w:t>
            </w:r>
          </w:p>
        </w:tc>
        <w:tc>
          <w:tcPr>
            <w:tcW w:w="958" w:type="dxa"/>
            <w:vAlign w:val="center"/>
          </w:tcPr>
          <w:p w14:paraId="5E5C24AF" w14:textId="77777777" w:rsidR="00285958" w:rsidRPr="00C703F7" w:rsidRDefault="00285958" w:rsidP="00285958">
            <w:pPr>
              <w:jc w:val="center"/>
              <w:rPr>
                <w:b/>
                <w:bCs/>
              </w:rPr>
            </w:pPr>
            <w:r w:rsidRPr="00C703F7">
              <w:rPr>
                <w:b/>
                <w:bCs/>
              </w:rPr>
              <w:t>Bit de parité</w:t>
            </w:r>
          </w:p>
        </w:tc>
        <w:tc>
          <w:tcPr>
            <w:tcW w:w="931" w:type="dxa"/>
            <w:vAlign w:val="center"/>
          </w:tcPr>
          <w:p w14:paraId="0FF8435D" w14:textId="77777777" w:rsidR="00285958" w:rsidRPr="00C703F7" w:rsidRDefault="00285958" w:rsidP="00285958">
            <w:pPr>
              <w:jc w:val="center"/>
              <w:rPr>
                <w:b/>
                <w:bCs/>
              </w:rPr>
            </w:pPr>
            <w:r w:rsidRPr="00C703F7">
              <w:rPr>
                <w:b/>
                <w:bCs/>
              </w:rPr>
              <w:t>Bit de stop</w:t>
            </w:r>
          </w:p>
        </w:tc>
        <w:tc>
          <w:tcPr>
            <w:tcW w:w="958" w:type="dxa"/>
            <w:vAlign w:val="center"/>
          </w:tcPr>
          <w:p w14:paraId="423D0EF1" w14:textId="77777777" w:rsidR="00285958" w:rsidRPr="00C703F7" w:rsidRDefault="00285958" w:rsidP="00285958">
            <w:pPr>
              <w:jc w:val="center"/>
              <w:rPr>
                <w:b/>
                <w:bCs/>
              </w:rPr>
            </w:pPr>
            <w:r w:rsidRPr="00C703F7">
              <w:rPr>
                <w:b/>
                <w:bCs/>
              </w:rPr>
              <w:t>Pause</w:t>
            </w:r>
          </w:p>
        </w:tc>
        <w:tc>
          <w:tcPr>
            <w:tcW w:w="959" w:type="dxa"/>
            <w:vAlign w:val="center"/>
          </w:tcPr>
          <w:p w14:paraId="3B730A51" w14:textId="77777777" w:rsidR="00285958" w:rsidRPr="00C703F7" w:rsidRDefault="00285958" w:rsidP="00285958">
            <w:pPr>
              <w:jc w:val="center"/>
              <w:rPr>
                <w:b/>
                <w:bCs/>
              </w:rPr>
            </w:pPr>
            <w:r w:rsidRPr="00C703F7">
              <w:rPr>
                <w:b/>
                <w:bCs/>
              </w:rPr>
              <w:t>Pause</w:t>
            </w:r>
          </w:p>
        </w:tc>
      </w:tr>
      <w:tr w:rsidR="00285958" w14:paraId="47BD77E7" w14:textId="77777777" w:rsidTr="00C0773E">
        <w:trPr>
          <w:trHeight w:val="539"/>
        </w:trPr>
        <w:tc>
          <w:tcPr>
            <w:tcW w:w="1500" w:type="dxa"/>
            <w:vAlign w:val="center"/>
          </w:tcPr>
          <w:p w14:paraId="3C61EEDF" w14:textId="77777777" w:rsidR="00285958" w:rsidRPr="00C703F7" w:rsidRDefault="00285958" w:rsidP="00C0773E">
            <w:pPr>
              <w:jc w:val="center"/>
              <w:rPr>
                <w:b/>
                <w:bCs/>
              </w:rPr>
            </w:pPr>
            <w:r w:rsidRPr="00C703F7">
              <w:rPr>
                <w:b/>
                <w:bCs/>
              </w:rPr>
              <w:t>Binaire</w:t>
            </w:r>
          </w:p>
        </w:tc>
        <w:tc>
          <w:tcPr>
            <w:tcW w:w="940" w:type="dxa"/>
            <w:vAlign w:val="center"/>
          </w:tcPr>
          <w:p w14:paraId="1415C63E" w14:textId="77777777" w:rsidR="00285958" w:rsidRDefault="00285958" w:rsidP="00C0773E">
            <w:pPr>
              <w:jc w:val="center"/>
            </w:pPr>
          </w:p>
        </w:tc>
        <w:tc>
          <w:tcPr>
            <w:tcW w:w="548" w:type="dxa"/>
            <w:vAlign w:val="center"/>
          </w:tcPr>
          <w:p w14:paraId="2262FB36" w14:textId="77777777" w:rsidR="00285958" w:rsidRDefault="00285958" w:rsidP="00C0773E">
            <w:pPr>
              <w:jc w:val="center"/>
            </w:pPr>
          </w:p>
        </w:tc>
        <w:tc>
          <w:tcPr>
            <w:tcW w:w="557" w:type="dxa"/>
            <w:vAlign w:val="center"/>
          </w:tcPr>
          <w:p w14:paraId="4A4C136B" w14:textId="77777777" w:rsidR="00285958" w:rsidRDefault="00285958" w:rsidP="00C0773E">
            <w:pPr>
              <w:jc w:val="center"/>
            </w:pPr>
          </w:p>
        </w:tc>
        <w:tc>
          <w:tcPr>
            <w:tcW w:w="546" w:type="dxa"/>
            <w:vAlign w:val="center"/>
          </w:tcPr>
          <w:p w14:paraId="6391D0AD" w14:textId="77777777" w:rsidR="00285958" w:rsidRDefault="00285958" w:rsidP="00C0773E">
            <w:pPr>
              <w:jc w:val="center"/>
            </w:pPr>
          </w:p>
        </w:tc>
        <w:tc>
          <w:tcPr>
            <w:tcW w:w="546" w:type="dxa"/>
            <w:vAlign w:val="center"/>
          </w:tcPr>
          <w:p w14:paraId="6BFF70C2" w14:textId="77777777" w:rsidR="00285958" w:rsidRDefault="00285958" w:rsidP="00C0773E">
            <w:pPr>
              <w:jc w:val="center"/>
            </w:pPr>
          </w:p>
        </w:tc>
        <w:tc>
          <w:tcPr>
            <w:tcW w:w="546" w:type="dxa"/>
            <w:vAlign w:val="center"/>
          </w:tcPr>
          <w:p w14:paraId="4195C29B" w14:textId="77777777" w:rsidR="00285958" w:rsidRDefault="00285958" w:rsidP="00C0773E">
            <w:pPr>
              <w:jc w:val="center"/>
            </w:pPr>
          </w:p>
        </w:tc>
        <w:tc>
          <w:tcPr>
            <w:tcW w:w="546" w:type="dxa"/>
            <w:vAlign w:val="center"/>
          </w:tcPr>
          <w:p w14:paraId="29577F2A" w14:textId="77777777" w:rsidR="00285958" w:rsidRDefault="00285958" w:rsidP="00C0773E">
            <w:pPr>
              <w:jc w:val="center"/>
            </w:pPr>
          </w:p>
        </w:tc>
        <w:tc>
          <w:tcPr>
            <w:tcW w:w="546" w:type="dxa"/>
            <w:vAlign w:val="center"/>
          </w:tcPr>
          <w:p w14:paraId="1CB63358" w14:textId="77777777" w:rsidR="00285958" w:rsidRDefault="00285958" w:rsidP="00C0773E">
            <w:pPr>
              <w:jc w:val="center"/>
            </w:pPr>
          </w:p>
        </w:tc>
        <w:tc>
          <w:tcPr>
            <w:tcW w:w="546" w:type="dxa"/>
            <w:vAlign w:val="center"/>
          </w:tcPr>
          <w:p w14:paraId="14DC7C95" w14:textId="77777777" w:rsidR="00285958" w:rsidRDefault="00285958" w:rsidP="00C0773E">
            <w:pPr>
              <w:jc w:val="center"/>
            </w:pPr>
          </w:p>
        </w:tc>
        <w:tc>
          <w:tcPr>
            <w:tcW w:w="958" w:type="dxa"/>
            <w:vAlign w:val="center"/>
          </w:tcPr>
          <w:p w14:paraId="69A409C9" w14:textId="77777777" w:rsidR="00285958" w:rsidRDefault="00285958" w:rsidP="00C0773E">
            <w:pPr>
              <w:jc w:val="center"/>
            </w:pPr>
          </w:p>
        </w:tc>
        <w:tc>
          <w:tcPr>
            <w:tcW w:w="931" w:type="dxa"/>
            <w:vAlign w:val="center"/>
          </w:tcPr>
          <w:p w14:paraId="551863EC" w14:textId="77777777" w:rsidR="00285958" w:rsidRDefault="00285958" w:rsidP="00C0773E">
            <w:pPr>
              <w:jc w:val="center"/>
            </w:pPr>
          </w:p>
        </w:tc>
        <w:tc>
          <w:tcPr>
            <w:tcW w:w="958" w:type="dxa"/>
            <w:vAlign w:val="center"/>
          </w:tcPr>
          <w:p w14:paraId="23BE30E6" w14:textId="77777777" w:rsidR="00285958" w:rsidRDefault="00285958" w:rsidP="00C0773E">
            <w:pPr>
              <w:jc w:val="center"/>
            </w:pPr>
          </w:p>
        </w:tc>
        <w:tc>
          <w:tcPr>
            <w:tcW w:w="959" w:type="dxa"/>
            <w:vAlign w:val="center"/>
          </w:tcPr>
          <w:p w14:paraId="5266AB10" w14:textId="77777777" w:rsidR="00285958" w:rsidRDefault="00285958" w:rsidP="00C0773E">
            <w:pPr>
              <w:jc w:val="center"/>
            </w:pPr>
          </w:p>
        </w:tc>
      </w:tr>
      <w:tr w:rsidR="00285958" w14:paraId="1ADA30A3" w14:textId="77777777" w:rsidTr="00C0773E">
        <w:trPr>
          <w:trHeight w:val="561"/>
        </w:trPr>
        <w:tc>
          <w:tcPr>
            <w:tcW w:w="1500" w:type="dxa"/>
            <w:vAlign w:val="center"/>
          </w:tcPr>
          <w:p w14:paraId="4AADB2C2" w14:textId="77777777" w:rsidR="00285958" w:rsidRPr="00C703F7" w:rsidRDefault="00285958" w:rsidP="00C0773E">
            <w:pPr>
              <w:jc w:val="center"/>
              <w:rPr>
                <w:b/>
                <w:bCs/>
              </w:rPr>
            </w:pPr>
            <w:r w:rsidRPr="00C703F7">
              <w:rPr>
                <w:b/>
                <w:bCs/>
              </w:rPr>
              <w:t>Hexadécimal</w:t>
            </w:r>
          </w:p>
        </w:tc>
        <w:tc>
          <w:tcPr>
            <w:tcW w:w="940" w:type="dxa"/>
            <w:vAlign w:val="center"/>
          </w:tcPr>
          <w:p w14:paraId="04AF8E27" w14:textId="77777777" w:rsidR="00285958" w:rsidRDefault="00285958" w:rsidP="00C0773E">
            <w:pPr>
              <w:jc w:val="center"/>
            </w:pPr>
            <w:r>
              <w:t>X</w:t>
            </w:r>
          </w:p>
        </w:tc>
        <w:tc>
          <w:tcPr>
            <w:tcW w:w="2197" w:type="dxa"/>
            <w:gridSpan w:val="4"/>
            <w:vAlign w:val="center"/>
          </w:tcPr>
          <w:p w14:paraId="5DED2131" w14:textId="77777777" w:rsidR="00285958" w:rsidRDefault="00285958" w:rsidP="00C0773E">
            <w:pPr>
              <w:jc w:val="center"/>
            </w:pPr>
          </w:p>
        </w:tc>
        <w:tc>
          <w:tcPr>
            <w:tcW w:w="2184" w:type="dxa"/>
            <w:gridSpan w:val="4"/>
            <w:vAlign w:val="center"/>
          </w:tcPr>
          <w:p w14:paraId="6D1F4963" w14:textId="77777777" w:rsidR="00285958" w:rsidRDefault="00285958" w:rsidP="00C0773E">
            <w:pPr>
              <w:jc w:val="center"/>
            </w:pPr>
          </w:p>
        </w:tc>
        <w:tc>
          <w:tcPr>
            <w:tcW w:w="958" w:type="dxa"/>
            <w:vAlign w:val="center"/>
          </w:tcPr>
          <w:p w14:paraId="644F4D14" w14:textId="77777777" w:rsidR="00285958" w:rsidRDefault="00285958" w:rsidP="00C0773E">
            <w:pPr>
              <w:jc w:val="center"/>
            </w:pPr>
            <w:r>
              <w:t>X</w:t>
            </w:r>
          </w:p>
        </w:tc>
        <w:tc>
          <w:tcPr>
            <w:tcW w:w="931" w:type="dxa"/>
            <w:vAlign w:val="center"/>
          </w:tcPr>
          <w:p w14:paraId="514CEAAE" w14:textId="77777777" w:rsidR="00285958" w:rsidRDefault="00285958" w:rsidP="00C0773E">
            <w:pPr>
              <w:jc w:val="center"/>
            </w:pPr>
            <w:r>
              <w:t>X</w:t>
            </w:r>
          </w:p>
        </w:tc>
        <w:tc>
          <w:tcPr>
            <w:tcW w:w="958" w:type="dxa"/>
            <w:vAlign w:val="center"/>
          </w:tcPr>
          <w:p w14:paraId="0ED3FD11" w14:textId="77777777" w:rsidR="00285958" w:rsidRDefault="00285958" w:rsidP="00C0773E">
            <w:pPr>
              <w:jc w:val="center"/>
            </w:pPr>
            <w:r>
              <w:t>X</w:t>
            </w:r>
          </w:p>
        </w:tc>
        <w:tc>
          <w:tcPr>
            <w:tcW w:w="959" w:type="dxa"/>
            <w:vAlign w:val="center"/>
          </w:tcPr>
          <w:p w14:paraId="75A01F35" w14:textId="77777777" w:rsidR="00285958" w:rsidRDefault="00285958" w:rsidP="00C0773E">
            <w:pPr>
              <w:jc w:val="center"/>
            </w:pPr>
            <w:r>
              <w:t>X</w:t>
            </w:r>
          </w:p>
        </w:tc>
      </w:tr>
    </w:tbl>
    <w:p w14:paraId="41A1DFC0" w14:textId="022D3D11" w:rsidR="004251AE" w:rsidRDefault="004251AE" w:rsidP="00432FF2"/>
    <w:p w14:paraId="43143847" w14:textId="122FF67D" w:rsidR="00285958" w:rsidRPr="00C703F7" w:rsidRDefault="00285958" w:rsidP="00285958">
      <w:pPr>
        <w:ind w:left="2127" w:hanging="2127"/>
        <w:rPr>
          <w:shd w:val="clear" w:color="auto" w:fill="auto"/>
        </w:rPr>
      </w:pPr>
      <w:r w:rsidRPr="00C703F7">
        <w:rPr>
          <w:u w:val="single"/>
        </w:rPr>
        <w:t>Question 1</w:t>
      </w:r>
      <w:r w:rsidR="006541EB">
        <w:rPr>
          <w:u w:val="single"/>
        </w:rPr>
        <w:t>9</w:t>
      </w:r>
      <w:r w:rsidRPr="00C703F7">
        <w:rPr>
          <w:u w:val="single"/>
        </w:rPr>
        <w:t> :</w:t>
      </w:r>
      <w:r>
        <w:rPr>
          <w:b/>
          <w:bCs/>
        </w:rPr>
        <w:t xml:space="preserve">  </w:t>
      </w:r>
      <w:r>
        <w:rPr>
          <w:b/>
          <w:bCs/>
        </w:rPr>
        <w:tab/>
      </w:r>
      <w:r w:rsidRPr="00285958">
        <w:rPr>
          <w:b/>
          <w:bCs/>
        </w:rPr>
        <w:t xml:space="preserve">Donner </w:t>
      </w:r>
      <w:r>
        <w:t>alors le mot hexadécimal reçu dans le bon ordre sachant que le bit de poids faible de chaque octet est reçu en premier.</w:t>
      </w:r>
    </w:p>
    <w:p w14:paraId="1C8C619C" w14:textId="77777777" w:rsidR="00285958" w:rsidRDefault="00285958" w:rsidP="00432FF2"/>
    <w:p w14:paraId="13187B33" w14:textId="0D9B2A4B" w:rsidR="004251AE" w:rsidRDefault="004251AE" w:rsidP="00432FF2"/>
    <w:p w14:paraId="5370B9CC" w14:textId="3B32CF5C" w:rsidR="00285958" w:rsidRDefault="00285958" w:rsidP="00285958">
      <w:r w:rsidRPr="00285958">
        <w:t>Dans le standard KNX, lorsqu’on fait une action (e.g. : allumage d’une lampe, fermeture d’un contact), le code de donnée est 0081 (le bit de poids faible est à ‘1’ pour valider l’action). Pour effectuer l’action inverse (e.g. : extinction d’une lampe, ouverture d’un contact) le code est 0080 (le bit de poids faible est à ‘0’ pour valider l’action)</w:t>
      </w:r>
      <w:r>
        <w:t>.</w:t>
      </w:r>
    </w:p>
    <w:p w14:paraId="5B725654" w14:textId="39AB7202" w:rsidR="00285958" w:rsidRDefault="00285958" w:rsidP="00285958">
      <w:pPr>
        <w:ind w:left="2127" w:hanging="2127"/>
      </w:pPr>
      <w:r w:rsidRPr="00C703F7">
        <w:rPr>
          <w:u w:val="single"/>
        </w:rPr>
        <w:lastRenderedPageBreak/>
        <w:t xml:space="preserve">Question </w:t>
      </w:r>
      <w:r w:rsidR="006541EB">
        <w:rPr>
          <w:u w:val="single"/>
        </w:rPr>
        <w:t>20</w:t>
      </w:r>
      <w:r w:rsidRPr="00C703F7">
        <w:rPr>
          <w:u w:val="single"/>
        </w:rPr>
        <w:t> :</w:t>
      </w:r>
      <w:r>
        <w:rPr>
          <w:b/>
          <w:bCs/>
        </w:rPr>
        <w:t xml:space="preserve">  </w:t>
      </w:r>
      <w:r>
        <w:rPr>
          <w:b/>
          <w:bCs/>
        </w:rPr>
        <w:tab/>
      </w:r>
      <w:r w:rsidRPr="00285958">
        <w:rPr>
          <w:b/>
          <w:bCs/>
        </w:rPr>
        <w:t xml:space="preserve">Donner </w:t>
      </w:r>
      <w:r>
        <w:t>la signification de l’octet reçu.</w:t>
      </w:r>
    </w:p>
    <w:p w14:paraId="5F30D031" w14:textId="6EAFD5DE" w:rsidR="00285958" w:rsidRDefault="00285958" w:rsidP="00285958">
      <w:pPr>
        <w:ind w:left="2127" w:hanging="2127"/>
        <w:rPr>
          <w:shd w:val="clear" w:color="auto" w:fill="auto"/>
        </w:rPr>
      </w:pPr>
    </w:p>
    <w:p w14:paraId="6AAC9F54" w14:textId="7B69591D" w:rsidR="00285958" w:rsidRDefault="00285958" w:rsidP="00285958">
      <w:pPr>
        <w:ind w:left="2127" w:hanging="2127"/>
        <w:rPr>
          <w:shd w:val="clear" w:color="auto" w:fill="auto"/>
        </w:rPr>
      </w:pPr>
    </w:p>
    <w:p w14:paraId="138CBA8E" w14:textId="4BE284AF" w:rsidR="00285958" w:rsidRDefault="00285958" w:rsidP="00285958">
      <w:pPr>
        <w:ind w:left="2127" w:hanging="2127"/>
      </w:pPr>
    </w:p>
    <w:p w14:paraId="4C090AEF" w14:textId="21FFAC6E" w:rsidR="00534E5F" w:rsidRPr="00285958" w:rsidRDefault="00534E5F" w:rsidP="00534E5F">
      <w:pPr>
        <w:pStyle w:val="Titre3"/>
      </w:pPr>
      <w:r>
        <w:t>L’octet de sécurité</w:t>
      </w:r>
    </w:p>
    <w:p w14:paraId="51B04536" w14:textId="08A4A866" w:rsidR="00285958" w:rsidRPr="00285958" w:rsidRDefault="00285958" w:rsidP="00285958">
      <w:r w:rsidRPr="00285958">
        <w:t>L’octet de sécurité permet de vérifier la conformité de la réception du télégramme en détectant d’éventuelles erreurs. Cet octet est en parité impaire, on vérifie bit par bit le nombre de 1, ce qui nous donnera la valeur de l’octet de sécurité. Par exemple, si on considère le télégramme KNX suivant :</w:t>
      </w:r>
    </w:p>
    <w:p w14:paraId="059EFA51" w14:textId="1C89EA3E" w:rsidR="00285958" w:rsidRPr="00A4514F" w:rsidRDefault="00534E5F" w:rsidP="00285958">
      <w:pPr>
        <w:jc w:val="center"/>
        <w:rPr>
          <w:b/>
          <w:bCs/>
        </w:rPr>
      </w:pPr>
      <w:r>
        <w:rPr>
          <w:noProof/>
        </w:rPr>
        <w:drawing>
          <wp:anchor distT="0" distB="0" distL="114300" distR="114300" simplePos="0" relativeHeight="251642880" behindDoc="0" locked="0" layoutInCell="1" allowOverlap="1" wp14:anchorId="126D70F7" wp14:editId="68C2B3E4">
            <wp:simplePos x="0" y="0"/>
            <wp:positionH relativeFrom="margin">
              <wp:posOffset>1419225</wp:posOffset>
            </wp:positionH>
            <wp:positionV relativeFrom="paragraph">
              <wp:posOffset>337185</wp:posOffset>
            </wp:positionV>
            <wp:extent cx="3810000" cy="2926715"/>
            <wp:effectExtent l="0" t="0" r="0" b="6985"/>
            <wp:wrapTopAndBottom/>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810000" cy="2926715"/>
                    </a:xfrm>
                    <a:prstGeom prst="rect">
                      <a:avLst/>
                    </a:prstGeom>
                  </pic:spPr>
                </pic:pic>
              </a:graphicData>
            </a:graphic>
          </wp:anchor>
        </w:drawing>
      </w:r>
      <w:r w:rsidR="00285958" w:rsidRPr="00A4514F">
        <w:rPr>
          <w:b/>
          <w:bCs/>
        </w:rPr>
        <w:t xml:space="preserve">BC 12 0A 33 03 E1 00 81 </w:t>
      </w:r>
      <w:r w:rsidR="00285958" w:rsidRPr="00A4514F">
        <w:rPr>
          <w:b/>
          <w:bCs/>
          <w:color w:val="FF0000"/>
        </w:rPr>
        <w:t>0B</w:t>
      </w:r>
      <w:r w:rsidR="00285958" w:rsidRPr="00A4514F">
        <w:rPr>
          <w:b/>
          <w:bCs/>
        </w:rPr>
        <w:t xml:space="preserve"> CC</w:t>
      </w:r>
    </w:p>
    <w:p w14:paraId="7E8686A1" w14:textId="4A4036FA" w:rsidR="00285958" w:rsidRPr="00A4514F" w:rsidRDefault="00285958" w:rsidP="00285958"/>
    <w:p w14:paraId="1343A07E" w14:textId="2470B64D" w:rsidR="004251AE" w:rsidRPr="00A4514F" w:rsidRDefault="004251AE" w:rsidP="00285958"/>
    <w:p w14:paraId="130E681D" w14:textId="2D67871C" w:rsidR="004251AE" w:rsidRPr="00A4514F" w:rsidRDefault="00534E5F" w:rsidP="00534E5F">
      <w:pPr>
        <w:pStyle w:val="Titre3"/>
      </w:pPr>
      <w:r w:rsidRPr="00A4514F">
        <w:t>Acquittement</w:t>
      </w:r>
    </w:p>
    <w:p w14:paraId="77B714FC" w14:textId="38D92623" w:rsidR="00534E5F" w:rsidRPr="00534E5F" w:rsidRDefault="009C1821" w:rsidP="00534E5F">
      <w:r>
        <w:rPr>
          <w:noProof/>
        </w:rPr>
        <w:drawing>
          <wp:anchor distT="0" distB="0" distL="114300" distR="114300" simplePos="0" relativeHeight="251643904" behindDoc="0" locked="0" layoutInCell="1" allowOverlap="1" wp14:anchorId="5D0FCFF9" wp14:editId="107C164F">
            <wp:simplePos x="0" y="0"/>
            <wp:positionH relativeFrom="margin">
              <wp:align>center</wp:align>
            </wp:positionH>
            <wp:positionV relativeFrom="paragraph">
              <wp:posOffset>704850</wp:posOffset>
            </wp:positionV>
            <wp:extent cx="4343400" cy="1718945"/>
            <wp:effectExtent l="0" t="0" r="0" b="0"/>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343400" cy="1718945"/>
                    </a:xfrm>
                    <a:prstGeom prst="rect">
                      <a:avLst/>
                    </a:prstGeom>
                  </pic:spPr>
                </pic:pic>
              </a:graphicData>
            </a:graphic>
            <wp14:sizeRelH relativeFrom="margin">
              <wp14:pctWidth>0</wp14:pctWidth>
            </wp14:sizeRelH>
            <wp14:sizeRelV relativeFrom="margin">
              <wp14:pctHeight>0</wp14:pctHeight>
            </wp14:sizeRelV>
          </wp:anchor>
        </w:drawing>
      </w:r>
      <w:r w:rsidR="00534E5F" w:rsidRPr="00534E5F">
        <w:t xml:space="preserve">A la fin </w:t>
      </w:r>
      <w:r>
        <w:t>de l’émission du télégramme une réponse codée sur 8 bits informe l’émetteur si son message a été reçu correctement ou non, ou bien encore si le bus est occupé (exemple ci-dessous).</w:t>
      </w:r>
    </w:p>
    <w:p w14:paraId="1E2A53F4" w14:textId="2D3A83A5" w:rsidR="00534E5F" w:rsidRPr="00534E5F" w:rsidRDefault="00534E5F" w:rsidP="00534E5F"/>
    <w:p w14:paraId="2BE728B1" w14:textId="6F4C652A" w:rsidR="004251AE" w:rsidRDefault="009C1821" w:rsidP="00432FF2">
      <w:r>
        <w:rPr>
          <w:noProof/>
        </w:rPr>
        <w:lastRenderedPageBreak/>
        <w:drawing>
          <wp:anchor distT="0" distB="0" distL="114300" distR="114300" simplePos="0" relativeHeight="251644928" behindDoc="0" locked="0" layoutInCell="1" allowOverlap="1" wp14:anchorId="0D920C04" wp14:editId="03709E6F">
            <wp:simplePos x="0" y="0"/>
            <wp:positionH relativeFrom="margin">
              <wp:align>center</wp:align>
            </wp:positionH>
            <wp:positionV relativeFrom="paragraph">
              <wp:posOffset>340995</wp:posOffset>
            </wp:positionV>
            <wp:extent cx="4552950" cy="757810"/>
            <wp:effectExtent l="0" t="0" r="0" b="4445"/>
            <wp:wrapTopAndBottom/>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552950" cy="757810"/>
                    </a:xfrm>
                    <a:prstGeom prst="rect">
                      <a:avLst/>
                    </a:prstGeom>
                  </pic:spPr>
                </pic:pic>
              </a:graphicData>
            </a:graphic>
          </wp:anchor>
        </w:drawing>
      </w:r>
      <w:r>
        <w:t>Le tableau ci-dessous donne les trois codes possibles pour l’acquittement.</w:t>
      </w:r>
    </w:p>
    <w:p w14:paraId="2B9724EF" w14:textId="5B629073" w:rsidR="009C1821" w:rsidRDefault="009C1821" w:rsidP="00432FF2"/>
    <w:p w14:paraId="18F99997" w14:textId="71118095" w:rsidR="003868F8" w:rsidRDefault="003868F8" w:rsidP="00432FF2"/>
    <w:p w14:paraId="477EC678" w14:textId="6590CAA0" w:rsidR="009C1821" w:rsidRDefault="009C1821" w:rsidP="00432FF2"/>
    <w:p w14:paraId="7EBA3E94" w14:textId="49FFA788" w:rsidR="009C1821" w:rsidRDefault="009C1821" w:rsidP="00432FF2"/>
    <w:p w14:paraId="6FCAD84E" w14:textId="53D9289D" w:rsidR="009C1821" w:rsidRDefault="009C1821" w:rsidP="00432FF2"/>
    <w:p w14:paraId="4CF7E7AD" w14:textId="5D7FAD1D" w:rsidR="009C1821" w:rsidRDefault="009C1821" w:rsidP="00432FF2"/>
    <w:p w14:paraId="06212681" w14:textId="40CEC4BB" w:rsidR="009C1821" w:rsidRDefault="009C1821" w:rsidP="00432FF2"/>
    <w:p w14:paraId="575E17AB" w14:textId="4FBEDDE0" w:rsidR="009C1821" w:rsidRDefault="009C1821" w:rsidP="00432FF2"/>
    <w:p w14:paraId="6852C3A6" w14:textId="4A289903" w:rsidR="009C1821" w:rsidRDefault="009C1821" w:rsidP="00432FF2"/>
    <w:p w14:paraId="1282DC8A" w14:textId="41534272" w:rsidR="009C1821" w:rsidRDefault="009C1821" w:rsidP="00432FF2"/>
    <w:p w14:paraId="3228DE9D" w14:textId="64F106A6" w:rsidR="009C1821" w:rsidRDefault="009C1821" w:rsidP="00432FF2"/>
    <w:p w14:paraId="0D98F170" w14:textId="3F731514" w:rsidR="009C1821" w:rsidRDefault="009C1821" w:rsidP="00432FF2"/>
    <w:p w14:paraId="3CFC6D5E" w14:textId="3AFC8577" w:rsidR="009C1821" w:rsidRDefault="009C1821" w:rsidP="00432FF2"/>
    <w:p w14:paraId="049909AA" w14:textId="7E1473A7" w:rsidR="009C1821" w:rsidRDefault="009C1821" w:rsidP="00432FF2"/>
    <w:p w14:paraId="71A5D702" w14:textId="023665FC" w:rsidR="009C1821" w:rsidRDefault="009C1821" w:rsidP="00432FF2"/>
    <w:p w14:paraId="7BF32A91" w14:textId="3AB4FB75" w:rsidR="009C1821" w:rsidRDefault="009C1821" w:rsidP="00432FF2"/>
    <w:p w14:paraId="4C1F8EF2" w14:textId="71BBB2C7" w:rsidR="009C1821" w:rsidRDefault="009C1821" w:rsidP="00432FF2"/>
    <w:p w14:paraId="48C66677" w14:textId="7E55CBE7" w:rsidR="009C1821" w:rsidRDefault="009C1821" w:rsidP="00432FF2"/>
    <w:p w14:paraId="3C7C539B" w14:textId="08A0305D" w:rsidR="009C1821" w:rsidRDefault="009C1821" w:rsidP="00432FF2"/>
    <w:p w14:paraId="046C051A" w14:textId="3F0C7B74" w:rsidR="009C1821" w:rsidRDefault="009C1821" w:rsidP="00432FF2"/>
    <w:p w14:paraId="5CE8F624" w14:textId="7037BD95" w:rsidR="009C1821" w:rsidRDefault="009C1821" w:rsidP="00432FF2"/>
    <w:p w14:paraId="2570FCA9" w14:textId="7A9998DC" w:rsidR="009C1821" w:rsidRDefault="009C1821" w:rsidP="00432FF2"/>
    <w:p w14:paraId="718A3C56" w14:textId="77777777" w:rsidR="009C1821" w:rsidRPr="00534E5F" w:rsidRDefault="009C1821" w:rsidP="00432FF2"/>
    <w:p w14:paraId="26745E7F" w14:textId="171879E5" w:rsidR="003764FF" w:rsidRDefault="009C1821" w:rsidP="003764FF">
      <w:pPr>
        <w:pStyle w:val="Titre2"/>
      </w:pPr>
      <w:r>
        <w:lastRenderedPageBreak/>
        <w:t>Décodage d’une trame sur bus KNX</w:t>
      </w:r>
    </w:p>
    <w:p w14:paraId="21090FFF" w14:textId="553B2F29" w:rsidR="009C1821" w:rsidRDefault="009C1821" w:rsidP="009C1821">
      <w:pPr>
        <w:pStyle w:val="Paragraphedeliste"/>
        <w:numPr>
          <w:ilvl w:val="0"/>
          <w:numId w:val="47"/>
        </w:numPr>
      </w:pPr>
      <w:r>
        <w:t>Identifier grâce au schéma électrique le bus KNX sur la maquette.</w:t>
      </w:r>
    </w:p>
    <w:p w14:paraId="5A8D0A2A" w14:textId="13F4C8A9" w:rsidR="009C1821" w:rsidRDefault="009C1821" w:rsidP="009C1821">
      <w:pPr>
        <w:pStyle w:val="Paragraphedeliste"/>
        <w:numPr>
          <w:ilvl w:val="0"/>
          <w:numId w:val="47"/>
        </w:numPr>
      </w:pPr>
      <w:r>
        <w:t>Brancher l’oscilloscope de façon à observer le signal du bus KNX.</w:t>
      </w:r>
    </w:p>
    <w:p w14:paraId="30C2B5FD" w14:textId="17ADEF35" w:rsidR="009C1821" w:rsidRPr="009C1821" w:rsidRDefault="009C1821" w:rsidP="009C1821">
      <w:pPr>
        <w:jc w:val="center"/>
        <w:rPr>
          <w:b/>
          <w:bCs/>
          <w:color w:val="FF0000"/>
          <w:sz w:val="44"/>
          <w:szCs w:val="44"/>
        </w:rPr>
      </w:pPr>
      <w:r w:rsidRPr="009C1821">
        <w:rPr>
          <w:b/>
          <w:bCs/>
          <w:color w:val="FF0000"/>
          <w:sz w:val="44"/>
          <w:szCs w:val="44"/>
        </w:rPr>
        <w:t xml:space="preserve">Appeler </w:t>
      </w:r>
      <w:r w:rsidR="00FC1778">
        <w:rPr>
          <w:b/>
          <w:bCs/>
          <w:color w:val="FF0000"/>
          <w:sz w:val="44"/>
          <w:szCs w:val="44"/>
        </w:rPr>
        <w:t xml:space="preserve">le super </w:t>
      </w:r>
      <w:r w:rsidRPr="009C1821">
        <w:rPr>
          <w:b/>
          <w:bCs/>
          <w:color w:val="FF0000"/>
          <w:sz w:val="44"/>
          <w:szCs w:val="44"/>
        </w:rPr>
        <w:t>professeur avant la mise sous tension</w:t>
      </w:r>
    </w:p>
    <w:p w14:paraId="4E43EB54" w14:textId="167DD141" w:rsidR="005D4CD7" w:rsidRDefault="009C1821" w:rsidP="009C1821">
      <w:pPr>
        <w:pStyle w:val="Paragraphedeliste"/>
        <w:numPr>
          <w:ilvl w:val="0"/>
          <w:numId w:val="48"/>
        </w:numPr>
      </w:pPr>
      <w:r>
        <w:t>Capturer la trame circulant sur le bus KNX lors de l’extinction des LED via le bouton poussoir</w:t>
      </w:r>
      <w:r w:rsidR="00FC1778">
        <w:t xml:space="preserve"> (appuyer sur « RUN/STOP » dès que vous voyez un le signal apparaitre). Il faut que cette trame soit entière avant la capture, il sera ensuite possible de zoomer.</w:t>
      </w:r>
    </w:p>
    <w:p w14:paraId="73D16893" w14:textId="77777777" w:rsidR="00FC1778" w:rsidRDefault="00FC1778" w:rsidP="00FC1778"/>
    <w:p w14:paraId="295A0A3F" w14:textId="59A650BD" w:rsidR="005D4CD7" w:rsidRDefault="006541EB" w:rsidP="003764FF">
      <w:r w:rsidRPr="006541EB">
        <w:rPr>
          <w:u w:val="single"/>
        </w:rPr>
        <w:t>Question 21 :</w:t>
      </w:r>
      <w:r>
        <w:tab/>
      </w:r>
      <w:r>
        <w:tab/>
      </w:r>
      <w:r w:rsidRPr="006541EB">
        <w:rPr>
          <w:b/>
          <w:bCs/>
        </w:rPr>
        <w:t>Remplir</w:t>
      </w:r>
      <w:r>
        <w:t xml:space="preserve"> le tableau ci-dessous en fonction de la trame capturé.</w:t>
      </w:r>
    </w:p>
    <w:tbl>
      <w:tblPr>
        <w:tblStyle w:val="Grilledutableau"/>
        <w:tblW w:w="10533" w:type="dxa"/>
        <w:tblLook w:val="04A0" w:firstRow="1" w:lastRow="0" w:firstColumn="1" w:lastColumn="0" w:noHBand="0" w:noVBand="1"/>
      </w:tblPr>
      <w:tblGrid>
        <w:gridCol w:w="3956"/>
        <w:gridCol w:w="563"/>
        <w:gridCol w:w="563"/>
        <w:gridCol w:w="562"/>
        <w:gridCol w:w="562"/>
        <w:gridCol w:w="562"/>
        <w:gridCol w:w="562"/>
        <w:gridCol w:w="562"/>
        <w:gridCol w:w="608"/>
        <w:gridCol w:w="2033"/>
      </w:tblGrid>
      <w:tr w:rsidR="006541EB" w14:paraId="4E124094" w14:textId="77777777" w:rsidTr="00E77BFD">
        <w:tc>
          <w:tcPr>
            <w:tcW w:w="3956" w:type="dxa"/>
          </w:tcPr>
          <w:p w14:paraId="7C7DB171" w14:textId="77777777" w:rsidR="006541EB" w:rsidRDefault="006541EB" w:rsidP="006541EB"/>
        </w:tc>
        <w:tc>
          <w:tcPr>
            <w:tcW w:w="563" w:type="dxa"/>
            <w:vAlign w:val="center"/>
          </w:tcPr>
          <w:p w14:paraId="7D0D373B" w14:textId="36F7A49E" w:rsidR="006541EB" w:rsidRDefault="006541EB" w:rsidP="00E77BFD">
            <w:pPr>
              <w:jc w:val="center"/>
            </w:pPr>
            <w:r w:rsidRPr="00C703F7">
              <w:rPr>
                <w:b/>
                <w:bCs/>
              </w:rPr>
              <w:t>D</w:t>
            </w:r>
            <w:r w:rsidRPr="00C703F7">
              <w:rPr>
                <w:b/>
                <w:bCs/>
                <w:vertAlign w:val="subscript"/>
              </w:rPr>
              <w:t>0</w:t>
            </w:r>
          </w:p>
        </w:tc>
        <w:tc>
          <w:tcPr>
            <w:tcW w:w="563" w:type="dxa"/>
            <w:vAlign w:val="center"/>
          </w:tcPr>
          <w:p w14:paraId="7F0CC3F2" w14:textId="5573219B" w:rsidR="006541EB" w:rsidRDefault="006541EB" w:rsidP="00E77BFD">
            <w:pPr>
              <w:jc w:val="center"/>
            </w:pPr>
            <w:r w:rsidRPr="00C703F7">
              <w:rPr>
                <w:b/>
                <w:bCs/>
              </w:rPr>
              <w:t>D</w:t>
            </w:r>
            <w:r w:rsidRPr="00C703F7">
              <w:rPr>
                <w:b/>
                <w:bCs/>
                <w:vertAlign w:val="subscript"/>
              </w:rPr>
              <w:t>1</w:t>
            </w:r>
          </w:p>
        </w:tc>
        <w:tc>
          <w:tcPr>
            <w:tcW w:w="562" w:type="dxa"/>
            <w:vAlign w:val="center"/>
          </w:tcPr>
          <w:p w14:paraId="27C62250" w14:textId="3CDD19D7" w:rsidR="006541EB" w:rsidRDefault="006541EB" w:rsidP="00E77BFD">
            <w:pPr>
              <w:jc w:val="center"/>
            </w:pPr>
            <w:r w:rsidRPr="00C703F7">
              <w:rPr>
                <w:b/>
                <w:bCs/>
              </w:rPr>
              <w:t>D</w:t>
            </w:r>
            <w:r w:rsidRPr="00C703F7">
              <w:rPr>
                <w:b/>
                <w:bCs/>
                <w:vertAlign w:val="subscript"/>
              </w:rPr>
              <w:t>2</w:t>
            </w:r>
          </w:p>
        </w:tc>
        <w:tc>
          <w:tcPr>
            <w:tcW w:w="562" w:type="dxa"/>
            <w:vAlign w:val="center"/>
          </w:tcPr>
          <w:p w14:paraId="771F133A" w14:textId="0935217A" w:rsidR="006541EB" w:rsidRDefault="006541EB" w:rsidP="00E77BFD">
            <w:pPr>
              <w:jc w:val="center"/>
            </w:pPr>
            <w:r w:rsidRPr="00C703F7">
              <w:rPr>
                <w:b/>
                <w:bCs/>
              </w:rPr>
              <w:t>D</w:t>
            </w:r>
            <w:r w:rsidRPr="00C703F7">
              <w:rPr>
                <w:b/>
                <w:bCs/>
                <w:vertAlign w:val="subscript"/>
              </w:rPr>
              <w:t>3</w:t>
            </w:r>
          </w:p>
        </w:tc>
        <w:tc>
          <w:tcPr>
            <w:tcW w:w="562" w:type="dxa"/>
            <w:vAlign w:val="center"/>
          </w:tcPr>
          <w:p w14:paraId="7E3192CD" w14:textId="56520D07" w:rsidR="006541EB" w:rsidRDefault="006541EB" w:rsidP="00E77BFD">
            <w:pPr>
              <w:jc w:val="center"/>
            </w:pPr>
            <w:r w:rsidRPr="00C703F7">
              <w:rPr>
                <w:b/>
                <w:bCs/>
              </w:rPr>
              <w:t>D</w:t>
            </w:r>
            <w:r w:rsidRPr="00C703F7">
              <w:rPr>
                <w:b/>
                <w:bCs/>
                <w:vertAlign w:val="subscript"/>
              </w:rPr>
              <w:t>4</w:t>
            </w:r>
          </w:p>
        </w:tc>
        <w:tc>
          <w:tcPr>
            <w:tcW w:w="562" w:type="dxa"/>
            <w:vAlign w:val="center"/>
          </w:tcPr>
          <w:p w14:paraId="4ED9B0B1" w14:textId="24CA98DD" w:rsidR="006541EB" w:rsidRDefault="006541EB" w:rsidP="00E77BFD">
            <w:pPr>
              <w:jc w:val="center"/>
            </w:pPr>
            <w:r w:rsidRPr="00C703F7">
              <w:rPr>
                <w:b/>
                <w:bCs/>
              </w:rPr>
              <w:t>D</w:t>
            </w:r>
            <w:r w:rsidRPr="00C703F7">
              <w:rPr>
                <w:b/>
                <w:bCs/>
                <w:vertAlign w:val="subscript"/>
              </w:rPr>
              <w:t>5</w:t>
            </w:r>
          </w:p>
        </w:tc>
        <w:tc>
          <w:tcPr>
            <w:tcW w:w="562" w:type="dxa"/>
            <w:vAlign w:val="center"/>
          </w:tcPr>
          <w:p w14:paraId="105C57A3" w14:textId="0B572F87" w:rsidR="006541EB" w:rsidRDefault="006541EB" w:rsidP="00E77BFD">
            <w:pPr>
              <w:jc w:val="center"/>
            </w:pPr>
            <w:r w:rsidRPr="00C703F7">
              <w:rPr>
                <w:b/>
                <w:bCs/>
              </w:rPr>
              <w:t>D</w:t>
            </w:r>
            <w:r w:rsidRPr="00C703F7">
              <w:rPr>
                <w:b/>
                <w:bCs/>
                <w:vertAlign w:val="subscript"/>
              </w:rPr>
              <w:t>6</w:t>
            </w:r>
          </w:p>
        </w:tc>
        <w:tc>
          <w:tcPr>
            <w:tcW w:w="608" w:type="dxa"/>
            <w:vAlign w:val="center"/>
          </w:tcPr>
          <w:p w14:paraId="419AB9D1" w14:textId="2AC70E55" w:rsidR="006541EB" w:rsidRDefault="006541EB" w:rsidP="00E77BFD">
            <w:pPr>
              <w:jc w:val="center"/>
            </w:pPr>
            <w:r w:rsidRPr="00C703F7">
              <w:rPr>
                <w:b/>
                <w:bCs/>
              </w:rPr>
              <w:t>D</w:t>
            </w:r>
            <w:r w:rsidRPr="00C703F7">
              <w:rPr>
                <w:b/>
                <w:bCs/>
                <w:vertAlign w:val="subscript"/>
              </w:rPr>
              <w:t>7</w:t>
            </w:r>
          </w:p>
        </w:tc>
        <w:tc>
          <w:tcPr>
            <w:tcW w:w="2033" w:type="dxa"/>
            <w:vAlign w:val="center"/>
          </w:tcPr>
          <w:p w14:paraId="077398BA" w14:textId="1B6DFE9F" w:rsidR="006541EB" w:rsidRPr="00E77BFD" w:rsidRDefault="006541EB" w:rsidP="00E77BFD">
            <w:pPr>
              <w:jc w:val="center"/>
              <w:rPr>
                <w:b/>
                <w:bCs/>
              </w:rPr>
            </w:pPr>
            <w:r w:rsidRPr="00E77BFD">
              <w:rPr>
                <w:b/>
                <w:bCs/>
              </w:rPr>
              <w:t>Code hexadécimal remis dans le sens de lecture</w:t>
            </w:r>
          </w:p>
        </w:tc>
      </w:tr>
      <w:tr w:rsidR="006541EB" w14:paraId="152D73D7" w14:textId="77777777" w:rsidTr="00E77BFD">
        <w:trPr>
          <w:trHeight w:val="397"/>
        </w:trPr>
        <w:tc>
          <w:tcPr>
            <w:tcW w:w="3956" w:type="dxa"/>
            <w:vAlign w:val="center"/>
          </w:tcPr>
          <w:p w14:paraId="2D4458FD" w14:textId="0C611183" w:rsidR="006541EB" w:rsidRPr="00E77BFD" w:rsidRDefault="006541EB" w:rsidP="00E77BFD">
            <w:pPr>
              <w:jc w:val="center"/>
              <w:rPr>
                <w:b/>
                <w:bCs/>
              </w:rPr>
            </w:pPr>
            <w:r w:rsidRPr="00E77BFD">
              <w:rPr>
                <w:b/>
                <w:bCs/>
              </w:rPr>
              <w:t>Octet de contrôle</w:t>
            </w:r>
          </w:p>
        </w:tc>
        <w:tc>
          <w:tcPr>
            <w:tcW w:w="563" w:type="dxa"/>
            <w:vAlign w:val="center"/>
          </w:tcPr>
          <w:p w14:paraId="3216B8FA" w14:textId="77777777" w:rsidR="006541EB" w:rsidRDefault="006541EB" w:rsidP="00E77BFD">
            <w:pPr>
              <w:jc w:val="center"/>
            </w:pPr>
          </w:p>
        </w:tc>
        <w:tc>
          <w:tcPr>
            <w:tcW w:w="563" w:type="dxa"/>
            <w:vAlign w:val="center"/>
          </w:tcPr>
          <w:p w14:paraId="2CC32B35" w14:textId="77777777" w:rsidR="006541EB" w:rsidRDefault="006541EB" w:rsidP="00E77BFD">
            <w:pPr>
              <w:jc w:val="center"/>
            </w:pPr>
          </w:p>
        </w:tc>
        <w:tc>
          <w:tcPr>
            <w:tcW w:w="562" w:type="dxa"/>
            <w:vAlign w:val="center"/>
          </w:tcPr>
          <w:p w14:paraId="565D68AB" w14:textId="77777777" w:rsidR="006541EB" w:rsidRDefault="006541EB" w:rsidP="00E77BFD">
            <w:pPr>
              <w:jc w:val="center"/>
            </w:pPr>
          </w:p>
        </w:tc>
        <w:tc>
          <w:tcPr>
            <w:tcW w:w="562" w:type="dxa"/>
            <w:vAlign w:val="center"/>
          </w:tcPr>
          <w:p w14:paraId="58854ED9" w14:textId="77777777" w:rsidR="006541EB" w:rsidRDefault="006541EB" w:rsidP="00E77BFD">
            <w:pPr>
              <w:jc w:val="center"/>
            </w:pPr>
          </w:p>
        </w:tc>
        <w:tc>
          <w:tcPr>
            <w:tcW w:w="562" w:type="dxa"/>
            <w:vAlign w:val="center"/>
          </w:tcPr>
          <w:p w14:paraId="0D2EB5CC" w14:textId="77777777" w:rsidR="006541EB" w:rsidRDefault="006541EB" w:rsidP="00E77BFD">
            <w:pPr>
              <w:jc w:val="center"/>
            </w:pPr>
          </w:p>
        </w:tc>
        <w:tc>
          <w:tcPr>
            <w:tcW w:w="562" w:type="dxa"/>
            <w:vAlign w:val="center"/>
          </w:tcPr>
          <w:p w14:paraId="54011A37" w14:textId="77777777" w:rsidR="006541EB" w:rsidRDefault="006541EB" w:rsidP="00E77BFD">
            <w:pPr>
              <w:jc w:val="center"/>
            </w:pPr>
          </w:p>
        </w:tc>
        <w:tc>
          <w:tcPr>
            <w:tcW w:w="562" w:type="dxa"/>
            <w:vAlign w:val="center"/>
          </w:tcPr>
          <w:p w14:paraId="49579848" w14:textId="77777777" w:rsidR="006541EB" w:rsidRDefault="006541EB" w:rsidP="00E77BFD">
            <w:pPr>
              <w:jc w:val="center"/>
            </w:pPr>
          </w:p>
        </w:tc>
        <w:tc>
          <w:tcPr>
            <w:tcW w:w="608" w:type="dxa"/>
            <w:vAlign w:val="center"/>
          </w:tcPr>
          <w:p w14:paraId="4079D600" w14:textId="77777777" w:rsidR="006541EB" w:rsidRDefault="006541EB" w:rsidP="00E77BFD">
            <w:pPr>
              <w:jc w:val="center"/>
            </w:pPr>
          </w:p>
        </w:tc>
        <w:tc>
          <w:tcPr>
            <w:tcW w:w="2033" w:type="dxa"/>
            <w:vAlign w:val="center"/>
          </w:tcPr>
          <w:p w14:paraId="150BDA64" w14:textId="77777777" w:rsidR="006541EB" w:rsidRDefault="006541EB" w:rsidP="00E77BFD">
            <w:pPr>
              <w:jc w:val="center"/>
            </w:pPr>
          </w:p>
        </w:tc>
      </w:tr>
      <w:tr w:rsidR="006541EB" w14:paraId="017105B1" w14:textId="77777777" w:rsidTr="00E77BFD">
        <w:trPr>
          <w:trHeight w:val="397"/>
        </w:trPr>
        <w:tc>
          <w:tcPr>
            <w:tcW w:w="3956" w:type="dxa"/>
            <w:vMerge w:val="restart"/>
            <w:vAlign w:val="center"/>
          </w:tcPr>
          <w:p w14:paraId="0BC1AF5D" w14:textId="729D3EAE" w:rsidR="006541EB" w:rsidRPr="00E77BFD" w:rsidRDefault="006541EB" w:rsidP="00E77BFD">
            <w:pPr>
              <w:jc w:val="center"/>
              <w:rPr>
                <w:b/>
                <w:bCs/>
              </w:rPr>
            </w:pPr>
            <w:r w:rsidRPr="00E77BFD">
              <w:rPr>
                <w:b/>
                <w:bCs/>
              </w:rPr>
              <w:t>Adresse de l’expéditeur sur 2 octets</w:t>
            </w:r>
          </w:p>
        </w:tc>
        <w:tc>
          <w:tcPr>
            <w:tcW w:w="563" w:type="dxa"/>
            <w:vAlign w:val="center"/>
          </w:tcPr>
          <w:p w14:paraId="2071355D" w14:textId="77777777" w:rsidR="006541EB" w:rsidRDefault="006541EB" w:rsidP="00E77BFD">
            <w:pPr>
              <w:jc w:val="center"/>
            </w:pPr>
          </w:p>
        </w:tc>
        <w:tc>
          <w:tcPr>
            <w:tcW w:w="563" w:type="dxa"/>
            <w:vAlign w:val="center"/>
          </w:tcPr>
          <w:p w14:paraId="3218FB91" w14:textId="77777777" w:rsidR="006541EB" w:rsidRDefault="006541EB" w:rsidP="00E77BFD">
            <w:pPr>
              <w:jc w:val="center"/>
            </w:pPr>
          </w:p>
        </w:tc>
        <w:tc>
          <w:tcPr>
            <w:tcW w:w="562" w:type="dxa"/>
            <w:vAlign w:val="center"/>
          </w:tcPr>
          <w:p w14:paraId="0377A7CC" w14:textId="77777777" w:rsidR="006541EB" w:rsidRDefault="006541EB" w:rsidP="00E77BFD">
            <w:pPr>
              <w:jc w:val="center"/>
            </w:pPr>
          </w:p>
        </w:tc>
        <w:tc>
          <w:tcPr>
            <w:tcW w:w="562" w:type="dxa"/>
            <w:vAlign w:val="center"/>
          </w:tcPr>
          <w:p w14:paraId="206CE07A" w14:textId="77777777" w:rsidR="006541EB" w:rsidRDefault="006541EB" w:rsidP="00E77BFD">
            <w:pPr>
              <w:jc w:val="center"/>
            </w:pPr>
          </w:p>
        </w:tc>
        <w:tc>
          <w:tcPr>
            <w:tcW w:w="562" w:type="dxa"/>
            <w:vAlign w:val="center"/>
          </w:tcPr>
          <w:p w14:paraId="0BEC77F9" w14:textId="77777777" w:rsidR="006541EB" w:rsidRDefault="006541EB" w:rsidP="00E77BFD">
            <w:pPr>
              <w:jc w:val="center"/>
            </w:pPr>
          </w:p>
        </w:tc>
        <w:tc>
          <w:tcPr>
            <w:tcW w:w="562" w:type="dxa"/>
            <w:vAlign w:val="center"/>
          </w:tcPr>
          <w:p w14:paraId="09C34229" w14:textId="77777777" w:rsidR="006541EB" w:rsidRDefault="006541EB" w:rsidP="00E77BFD">
            <w:pPr>
              <w:jc w:val="center"/>
            </w:pPr>
          </w:p>
        </w:tc>
        <w:tc>
          <w:tcPr>
            <w:tcW w:w="562" w:type="dxa"/>
            <w:vAlign w:val="center"/>
          </w:tcPr>
          <w:p w14:paraId="22CDC2F0" w14:textId="77777777" w:rsidR="006541EB" w:rsidRDefault="006541EB" w:rsidP="00E77BFD">
            <w:pPr>
              <w:jc w:val="center"/>
            </w:pPr>
          </w:p>
        </w:tc>
        <w:tc>
          <w:tcPr>
            <w:tcW w:w="608" w:type="dxa"/>
            <w:vAlign w:val="center"/>
          </w:tcPr>
          <w:p w14:paraId="4ABC32D3" w14:textId="77777777" w:rsidR="006541EB" w:rsidRDefault="006541EB" w:rsidP="00E77BFD">
            <w:pPr>
              <w:jc w:val="center"/>
            </w:pPr>
          </w:p>
        </w:tc>
        <w:tc>
          <w:tcPr>
            <w:tcW w:w="2033" w:type="dxa"/>
            <w:vMerge w:val="restart"/>
            <w:vAlign w:val="center"/>
          </w:tcPr>
          <w:p w14:paraId="7E9C54AC" w14:textId="77777777" w:rsidR="006541EB" w:rsidRDefault="006541EB" w:rsidP="00E77BFD">
            <w:pPr>
              <w:jc w:val="center"/>
            </w:pPr>
          </w:p>
        </w:tc>
      </w:tr>
      <w:tr w:rsidR="006541EB" w14:paraId="11A1BEAA" w14:textId="77777777" w:rsidTr="00E77BFD">
        <w:trPr>
          <w:trHeight w:val="397"/>
        </w:trPr>
        <w:tc>
          <w:tcPr>
            <w:tcW w:w="3956" w:type="dxa"/>
            <w:vMerge/>
            <w:vAlign w:val="center"/>
          </w:tcPr>
          <w:p w14:paraId="67F3F93E" w14:textId="77777777" w:rsidR="006541EB" w:rsidRPr="00E77BFD" w:rsidRDefault="006541EB" w:rsidP="00E77BFD">
            <w:pPr>
              <w:jc w:val="center"/>
              <w:rPr>
                <w:b/>
                <w:bCs/>
              </w:rPr>
            </w:pPr>
          </w:p>
        </w:tc>
        <w:tc>
          <w:tcPr>
            <w:tcW w:w="563" w:type="dxa"/>
            <w:vAlign w:val="center"/>
          </w:tcPr>
          <w:p w14:paraId="15ADA43B" w14:textId="77777777" w:rsidR="006541EB" w:rsidRDefault="006541EB" w:rsidP="00E77BFD">
            <w:pPr>
              <w:jc w:val="center"/>
            </w:pPr>
          </w:p>
        </w:tc>
        <w:tc>
          <w:tcPr>
            <w:tcW w:w="563" w:type="dxa"/>
            <w:vAlign w:val="center"/>
          </w:tcPr>
          <w:p w14:paraId="41822F2B" w14:textId="77777777" w:rsidR="006541EB" w:rsidRDefault="006541EB" w:rsidP="00E77BFD">
            <w:pPr>
              <w:jc w:val="center"/>
            </w:pPr>
          </w:p>
        </w:tc>
        <w:tc>
          <w:tcPr>
            <w:tcW w:w="562" w:type="dxa"/>
            <w:vAlign w:val="center"/>
          </w:tcPr>
          <w:p w14:paraId="3A586641" w14:textId="77777777" w:rsidR="006541EB" w:rsidRDefault="006541EB" w:rsidP="00E77BFD">
            <w:pPr>
              <w:jc w:val="center"/>
            </w:pPr>
          </w:p>
        </w:tc>
        <w:tc>
          <w:tcPr>
            <w:tcW w:w="562" w:type="dxa"/>
            <w:vAlign w:val="center"/>
          </w:tcPr>
          <w:p w14:paraId="6C579916" w14:textId="77777777" w:rsidR="006541EB" w:rsidRDefault="006541EB" w:rsidP="00E77BFD">
            <w:pPr>
              <w:jc w:val="center"/>
            </w:pPr>
          </w:p>
        </w:tc>
        <w:tc>
          <w:tcPr>
            <w:tcW w:w="562" w:type="dxa"/>
            <w:vAlign w:val="center"/>
          </w:tcPr>
          <w:p w14:paraId="7798DA26" w14:textId="77777777" w:rsidR="006541EB" w:rsidRDefault="006541EB" w:rsidP="00E77BFD">
            <w:pPr>
              <w:jc w:val="center"/>
            </w:pPr>
          </w:p>
        </w:tc>
        <w:tc>
          <w:tcPr>
            <w:tcW w:w="562" w:type="dxa"/>
            <w:vAlign w:val="center"/>
          </w:tcPr>
          <w:p w14:paraId="3DF5D911" w14:textId="77777777" w:rsidR="006541EB" w:rsidRDefault="006541EB" w:rsidP="00E77BFD">
            <w:pPr>
              <w:jc w:val="center"/>
            </w:pPr>
          </w:p>
        </w:tc>
        <w:tc>
          <w:tcPr>
            <w:tcW w:w="562" w:type="dxa"/>
            <w:vAlign w:val="center"/>
          </w:tcPr>
          <w:p w14:paraId="1B95455C" w14:textId="77777777" w:rsidR="006541EB" w:rsidRDefault="006541EB" w:rsidP="00E77BFD">
            <w:pPr>
              <w:jc w:val="center"/>
            </w:pPr>
          </w:p>
        </w:tc>
        <w:tc>
          <w:tcPr>
            <w:tcW w:w="608" w:type="dxa"/>
            <w:vAlign w:val="center"/>
          </w:tcPr>
          <w:p w14:paraId="48928847" w14:textId="77777777" w:rsidR="006541EB" w:rsidRDefault="006541EB" w:rsidP="00E77BFD">
            <w:pPr>
              <w:jc w:val="center"/>
            </w:pPr>
          </w:p>
        </w:tc>
        <w:tc>
          <w:tcPr>
            <w:tcW w:w="2033" w:type="dxa"/>
            <w:vMerge/>
            <w:vAlign w:val="center"/>
          </w:tcPr>
          <w:p w14:paraId="3A79D28F" w14:textId="77777777" w:rsidR="006541EB" w:rsidRDefault="006541EB" w:rsidP="00E77BFD">
            <w:pPr>
              <w:jc w:val="center"/>
            </w:pPr>
          </w:p>
        </w:tc>
      </w:tr>
      <w:tr w:rsidR="006541EB" w14:paraId="47DCE035" w14:textId="77777777" w:rsidTr="00E77BFD">
        <w:trPr>
          <w:trHeight w:val="397"/>
        </w:trPr>
        <w:tc>
          <w:tcPr>
            <w:tcW w:w="3956" w:type="dxa"/>
            <w:vMerge w:val="restart"/>
            <w:vAlign w:val="center"/>
          </w:tcPr>
          <w:p w14:paraId="051C31E4" w14:textId="3523CF9F" w:rsidR="006541EB" w:rsidRPr="00E77BFD" w:rsidRDefault="006541EB" w:rsidP="00E77BFD">
            <w:pPr>
              <w:jc w:val="center"/>
              <w:rPr>
                <w:b/>
                <w:bCs/>
              </w:rPr>
            </w:pPr>
            <w:r w:rsidRPr="00E77BFD">
              <w:rPr>
                <w:b/>
                <w:bCs/>
              </w:rPr>
              <w:t>Adresse du destinataire sur 2 octets</w:t>
            </w:r>
          </w:p>
        </w:tc>
        <w:tc>
          <w:tcPr>
            <w:tcW w:w="563" w:type="dxa"/>
            <w:vAlign w:val="center"/>
          </w:tcPr>
          <w:p w14:paraId="25B298CC" w14:textId="77777777" w:rsidR="006541EB" w:rsidRDefault="006541EB" w:rsidP="00E77BFD">
            <w:pPr>
              <w:jc w:val="center"/>
            </w:pPr>
          </w:p>
        </w:tc>
        <w:tc>
          <w:tcPr>
            <w:tcW w:w="563" w:type="dxa"/>
            <w:vAlign w:val="center"/>
          </w:tcPr>
          <w:p w14:paraId="4F9CA0F3" w14:textId="77777777" w:rsidR="006541EB" w:rsidRDefault="006541EB" w:rsidP="00E77BFD">
            <w:pPr>
              <w:jc w:val="center"/>
            </w:pPr>
          </w:p>
        </w:tc>
        <w:tc>
          <w:tcPr>
            <w:tcW w:w="562" w:type="dxa"/>
            <w:vAlign w:val="center"/>
          </w:tcPr>
          <w:p w14:paraId="46D7781F" w14:textId="77777777" w:rsidR="006541EB" w:rsidRDefault="006541EB" w:rsidP="00E77BFD">
            <w:pPr>
              <w:jc w:val="center"/>
            </w:pPr>
          </w:p>
        </w:tc>
        <w:tc>
          <w:tcPr>
            <w:tcW w:w="562" w:type="dxa"/>
            <w:vAlign w:val="center"/>
          </w:tcPr>
          <w:p w14:paraId="5328220A" w14:textId="77777777" w:rsidR="006541EB" w:rsidRDefault="006541EB" w:rsidP="00E77BFD">
            <w:pPr>
              <w:jc w:val="center"/>
            </w:pPr>
          </w:p>
        </w:tc>
        <w:tc>
          <w:tcPr>
            <w:tcW w:w="562" w:type="dxa"/>
            <w:vAlign w:val="center"/>
          </w:tcPr>
          <w:p w14:paraId="45AEBF3C" w14:textId="77777777" w:rsidR="006541EB" w:rsidRDefault="006541EB" w:rsidP="00E77BFD">
            <w:pPr>
              <w:jc w:val="center"/>
            </w:pPr>
          </w:p>
        </w:tc>
        <w:tc>
          <w:tcPr>
            <w:tcW w:w="562" w:type="dxa"/>
            <w:vAlign w:val="center"/>
          </w:tcPr>
          <w:p w14:paraId="5BEB4653" w14:textId="77777777" w:rsidR="006541EB" w:rsidRDefault="006541EB" w:rsidP="00E77BFD">
            <w:pPr>
              <w:jc w:val="center"/>
            </w:pPr>
          </w:p>
        </w:tc>
        <w:tc>
          <w:tcPr>
            <w:tcW w:w="562" w:type="dxa"/>
            <w:vAlign w:val="center"/>
          </w:tcPr>
          <w:p w14:paraId="6BF5BCB6" w14:textId="77777777" w:rsidR="006541EB" w:rsidRDefault="006541EB" w:rsidP="00E77BFD">
            <w:pPr>
              <w:jc w:val="center"/>
            </w:pPr>
          </w:p>
        </w:tc>
        <w:tc>
          <w:tcPr>
            <w:tcW w:w="608" w:type="dxa"/>
            <w:vAlign w:val="center"/>
          </w:tcPr>
          <w:p w14:paraId="4D5574CC" w14:textId="77777777" w:rsidR="006541EB" w:rsidRDefault="006541EB" w:rsidP="00E77BFD">
            <w:pPr>
              <w:jc w:val="center"/>
            </w:pPr>
          </w:p>
        </w:tc>
        <w:tc>
          <w:tcPr>
            <w:tcW w:w="2033" w:type="dxa"/>
            <w:vMerge w:val="restart"/>
            <w:vAlign w:val="center"/>
          </w:tcPr>
          <w:p w14:paraId="13887330" w14:textId="77777777" w:rsidR="006541EB" w:rsidRDefault="006541EB" w:rsidP="00E77BFD">
            <w:pPr>
              <w:jc w:val="center"/>
            </w:pPr>
          </w:p>
        </w:tc>
      </w:tr>
      <w:tr w:rsidR="006541EB" w14:paraId="5DAB5343" w14:textId="77777777" w:rsidTr="00E77BFD">
        <w:trPr>
          <w:trHeight w:val="397"/>
        </w:trPr>
        <w:tc>
          <w:tcPr>
            <w:tcW w:w="3956" w:type="dxa"/>
            <w:vMerge/>
            <w:vAlign w:val="center"/>
          </w:tcPr>
          <w:p w14:paraId="7F922133" w14:textId="77777777" w:rsidR="006541EB" w:rsidRPr="00E77BFD" w:rsidRDefault="006541EB" w:rsidP="00E77BFD">
            <w:pPr>
              <w:jc w:val="center"/>
              <w:rPr>
                <w:b/>
                <w:bCs/>
              </w:rPr>
            </w:pPr>
          </w:p>
        </w:tc>
        <w:tc>
          <w:tcPr>
            <w:tcW w:w="563" w:type="dxa"/>
            <w:vAlign w:val="center"/>
          </w:tcPr>
          <w:p w14:paraId="24109A77" w14:textId="77777777" w:rsidR="006541EB" w:rsidRDefault="006541EB" w:rsidP="00E77BFD">
            <w:pPr>
              <w:jc w:val="center"/>
            </w:pPr>
          </w:p>
        </w:tc>
        <w:tc>
          <w:tcPr>
            <w:tcW w:w="563" w:type="dxa"/>
            <w:vAlign w:val="center"/>
          </w:tcPr>
          <w:p w14:paraId="2C02814D" w14:textId="77777777" w:rsidR="006541EB" w:rsidRDefault="006541EB" w:rsidP="00E77BFD">
            <w:pPr>
              <w:jc w:val="center"/>
            </w:pPr>
          </w:p>
        </w:tc>
        <w:tc>
          <w:tcPr>
            <w:tcW w:w="562" w:type="dxa"/>
            <w:vAlign w:val="center"/>
          </w:tcPr>
          <w:p w14:paraId="7727380B" w14:textId="77777777" w:rsidR="006541EB" w:rsidRDefault="006541EB" w:rsidP="00E77BFD">
            <w:pPr>
              <w:jc w:val="center"/>
            </w:pPr>
          </w:p>
        </w:tc>
        <w:tc>
          <w:tcPr>
            <w:tcW w:w="562" w:type="dxa"/>
            <w:vAlign w:val="center"/>
          </w:tcPr>
          <w:p w14:paraId="369DEC5E" w14:textId="77777777" w:rsidR="006541EB" w:rsidRDefault="006541EB" w:rsidP="00E77BFD">
            <w:pPr>
              <w:jc w:val="center"/>
            </w:pPr>
          </w:p>
        </w:tc>
        <w:tc>
          <w:tcPr>
            <w:tcW w:w="562" w:type="dxa"/>
            <w:vAlign w:val="center"/>
          </w:tcPr>
          <w:p w14:paraId="63819B0D" w14:textId="77777777" w:rsidR="006541EB" w:rsidRDefault="006541EB" w:rsidP="00E77BFD">
            <w:pPr>
              <w:jc w:val="center"/>
            </w:pPr>
          </w:p>
        </w:tc>
        <w:tc>
          <w:tcPr>
            <w:tcW w:w="562" w:type="dxa"/>
            <w:vAlign w:val="center"/>
          </w:tcPr>
          <w:p w14:paraId="7E2637CE" w14:textId="77777777" w:rsidR="006541EB" w:rsidRDefault="006541EB" w:rsidP="00E77BFD">
            <w:pPr>
              <w:jc w:val="center"/>
            </w:pPr>
          </w:p>
        </w:tc>
        <w:tc>
          <w:tcPr>
            <w:tcW w:w="562" w:type="dxa"/>
            <w:vAlign w:val="center"/>
          </w:tcPr>
          <w:p w14:paraId="1B37E43B" w14:textId="77777777" w:rsidR="006541EB" w:rsidRDefault="006541EB" w:rsidP="00E77BFD">
            <w:pPr>
              <w:jc w:val="center"/>
            </w:pPr>
          </w:p>
        </w:tc>
        <w:tc>
          <w:tcPr>
            <w:tcW w:w="608" w:type="dxa"/>
            <w:vAlign w:val="center"/>
          </w:tcPr>
          <w:p w14:paraId="4A3B71CA" w14:textId="77777777" w:rsidR="006541EB" w:rsidRDefault="006541EB" w:rsidP="00E77BFD">
            <w:pPr>
              <w:jc w:val="center"/>
            </w:pPr>
          </w:p>
        </w:tc>
        <w:tc>
          <w:tcPr>
            <w:tcW w:w="2033" w:type="dxa"/>
            <w:vMerge/>
            <w:vAlign w:val="center"/>
          </w:tcPr>
          <w:p w14:paraId="48811CB1" w14:textId="77777777" w:rsidR="006541EB" w:rsidRDefault="006541EB" w:rsidP="00E77BFD">
            <w:pPr>
              <w:jc w:val="center"/>
            </w:pPr>
          </w:p>
        </w:tc>
      </w:tr>
      <w:tr w:rsidR="006541EB" w14:paraId="408A8B92" w14:textId="77777777" w:rsidTr="00E77BFD">
        <w:trPr>
          <w:trHeight w:val="397"/>
        </w:trPr>
        <w:tc>
          <w:tcPr>
            <w:tcW w:w="3956" w:type="dxa"/>
            <w:vAlign w:val="center"/>
          </w:tcPr>
          <w:p w14:paraId="10A61140" w14:textId="59143360" w:rsidR="006541EB" w:rsidRPr="00E77BFD" w:rsidRDefault="006541EB" w:rsidP="00E77BFD">
            <w:pPr>
              <w:jc w:val="center"/>
              <w:rPr>
                <w:b/>
                <w:bCs/>
              </w:rPr>
            </w:pPr>
            <w:r w:rsidRPr="00E77BFD">
              <w:rPr>
                <w:b/>
                <w:bCs/>
              </w:rPr>
              <w:t>Compteur de routage et longueur</w:t>
            </w:r>
          </w:p>
        </w:tc>
        <w:tc>
          <w:tcPr>
            <w:tcW w:w="563" w:type="dxa"/>
            <w:vAlign w:val="center"/>
          </w:tcPr>
          <w:p w14:paraId="4DF08AE8" w14:textId="77777777" w:rsidR="006541EB" w:rsidRDefault="006541EB" w:rsidP="00E77BFD">
            <w:pPr>
              <w:jc w:val="center"/>
            </w:pPr>
          </w:p>
        </w:tc>
        <w:tc>
          <w:tcPr>
            <w:tcW w:w="563" w:type="dxa"/>
            <w:vAlign w:val="center"/>
          </w:tcPr>
          <w:p w14:paraId="200DCB23" w14:textId="77777777" w:rsidR="006541EB" w:rsidRDefault="006541EB" w:rsidP="00E77BFD">
            <w:pPr>
              <w:jc w:val="center"/>
            </w:pPr>
          </w:p>
        </w:tc>
        <w:tc>
          <w:tcPr>
            <w:tcW w:w="562" w:type="dxa"/>
            <w:vAlign w:val="center"/>
          </w:tcPr>
          <w:p w14:paraId="4C36C3EC" w14:textId="77777777" w:rsidR="006541EB" w:rsidRDefault="006541EB" w:rsidP="00E77BFD">
            <w:pPr>
              <w:jc w:val="center"/>
            </w:pPr>
          </w:p>
        </w:tc>
        <w:tc>
          <w:tcPr>
            <w:tcW w:w="562" w:type="dxa"/>
            <w:vAlign w:val="center"/>
          </w:tcPr>
          <w:p w14:paraId="6C071624" w14:textId="77777777" w:rsidR="006541EB" w:rsidRDefault="006541EB" w:rsidP="00E77BFD">
            <w:pPr>
              <w:jc w:val="center"/>
            </w:pPr>
          </w:p>
        </w:tc>
        <w:tc>
          <w:tcPr>
            <w:tcW w:w="562" w:type="dxa"/>
            <w:vAlign w:val="center"/>
          </w:tcPr>
          <w:p w14:paraId="66E94203" w14:textId="77777777" w:rsidR="006541EB" w:rsidRDefault="006541EB" w:rsidP="00E77BFD">
            <w:pPr>
              <w:jc w:val="center"/>
            </w:pPr>
          </w:p>
        </w:tc>
        <w:tc>
          <w:tcPr>
            <w:tcW w:w="562" w:type="dxa"/>
            <w:vAlign w:val="center"/>
          </w:tcPr>
          <w:p w14:paraId="1D964C53" w14:textId="77777777" w:rsidR="006541EB" w:rsidRDefault="006541EB" w:rsidP="00E77BFD">
            <w:pPr>
              <w:jc w:val="center"/>
            </w:pPr>
          </w:p>
        </w:tc>
        <w:tc>
          <w:tcPr>
            <w:tcW w:w="562" w:type="dxa"/>
            <w:vAlign w:val="center"/>
          </w:tcPr>
          <w:p w14:paraId="29FAE0D3" w14:textId="77777777" w:rsidR="006541EB" w:rsidRDefault="006541EB" w:rsidP="00E77BFD">
            <w:pPr>
              <w:jc w:val="center"/>
            </w:pPr>
          </w:p>
        </w:tc>
        <w:tc>
          <w:tcPr>
            <w:tcW w:w="608" w:type="dxa"/>
            <w:vAlign w:val="center"/>
          </w:tcPr>
          <w:p w14:paraId="188FBBDF" w14:textId="77777777" w:rsidR="006541EB" w:rsidRDefault="006541EB" w:rsidP="00E77BFD">
            <w:pPr>
              <w:jc w:val="center"/>
            </w:pPr>
          </w:p>
        </w:tc>
        <w:tc>
          <w:tcPr>
            <w:tcW w:w="2033" w:type="dxa"/>
            <w:vAlign w:val="center"/>
          </w:tcPr>
          <w:p w14:paraId="75320129" w14:textId="77777777" w:rsidR="006541EB" w:rsidRDefault="006541EB" w:rsidP="00E77BFD">
            <w:pPr>
              <w:jc w:val="center"/>
            </w:pPr>
          </w:p>
        </w:tc>
      </w:tr>
      <w:tr w:rsidR="00DB46B6" w14:paraId="411BB204" w14:textId="77777777" w:rsidTr="00E77BFD">
        <w:trPr>
          <w:trHeight w:val="397"/>
        </w:trPr>
        <w:tc>
          <w:tcPr>
            <w:tcW w:w="3956" w:type="dxa"/>
            <w:vMerge w:val="restart"/>
            <w:vAlign w:val="center"/>
          </w:tcPr>
          <w:p w14:paraId="1E19389B" w14:textId="64BE141D" w:rsidR="00DB46B6" w:rsidRPr="00E77BFD" w:rsidRDefault="00DB46B6" w:rsidP="00E77BFD">
            <w:pPr>
              <w:jc w:val="center"/>
              <w:rPr>
                <w:b/>
                <w:bCs/>
              </w:rPr>
            </w:pPr>
            <w:r w:rsidRPr="00E77BFD">
              <w:rPr>
                <w:b/>
                <w:bCs/>
              </w:rPr>
              <w:t>Données sur 2 octets</w:t>
            </w:r>
          </w:p>
        </w:tc>
        <w:tc>
          <w:tcPr>
            <w:tcW w:w="563" w:type="dxa"/>
            <w:vAlign w:val="center"/>
          </w:tcPr>
          <w:p w14:paraId="489D609C" w14:textId="77777777" w:rsidR="00DB46B6" w:rsidRDefault="00DB46B6" w:rsidP="00E77BFD">
            <w:pPr>
              <w:jc w:val="center"/>
            </w:pPr>
          </w:p>
        </w:tc>
        <w:tc>
          <w:tcPr>
            <w:tcW w:w="563" w:type="dxa"/>
            <w:vAlign w:val="center"/>
          </w:tcPr>
          <w:p w14:paraId="58901364" w14:textId="77777777" w:rsidR="00DB46B6" w:rsidRDefault="00DB46B6" w:rsidP="00E77BFD">
            <w:pPr>
              <w:jc w:val="center"/>
            </w:pPr>
          </w:p>
        </w:tc>
        <w:tc>
          <w:tcPr>
            <w:tcW w:w="562" w:type="dxa"/>
            <w:vAlign w:val="center"/>
          </w:tcPr>
          <w:p w14:paraId="2A44D18D" w14:textId="77777777" w:rsidR="00DB46B6" w:rsidRDefault="00DB46B6" w:rsidP="00E77BFD">
            <w:pPr>
              <w:jc w:val="center"/>
            </w:pPr>
          </w:p>
        </w:tc>
        <w:tc>
          <w:tcPr>
            <w:tcW w:w="562" w:type="dxa"/>
            <w:vAlign w:val="center"/>
          </w:tcPr>
          <w:p w14:paraId="2D27C91E" w14:textId="77777777" w:rsidR="00DB46B6" w:rsidRDefault="00DB46B6" w:rsidP="00E77BFD">
            <w:pPr>
              <w:jc w:val="center"/>
            </w:pPr>
          </w:p>
        </w:tc>
        <w:tc>
          <w:tcPr>
            <w:tcW w:w="562" w:type="dxa"/>
            <w:vAlign w:val="center"/>
          </w:tcPr>
          <w:p w14:paraId="6A5B54E5" w14:textId="77777777" w:rsidR="00DB46B6" w:rsidRDefault="00DB46B6" w:rsidP="00E77BFD">
            <w:pPr>
              <w:jc w:val="center"/>
            </w:pPr>
          </w:p>
        </w:tc>
        <w:tc>
          <w:tcPr>
            <w:tcW w:w="562" w:type="dxa"/>
            <w:vAlign w:val="center"/>
          </w:tcPr>
          <w:p w14:paraId="4CD4BC98" w14:textId="77777777" w:rsidR="00DB46B6" w:rsidRDefault="00DB46B6" w:rsidP="00E77BFD">
            <w:pPr>
              <w:jc w:val="center"/>
            </w:pPr>
          </w:p>
        </w:tc>
        <w:tc>
          <w:tcPr>
            <w:tcW w:w="562" w:type="dxa"/>
            <w:vAlign w:val="center"/>
          </w:tcPr>
          <w:p w14:paraId="1853E02C" w14:textId="77777777" w:rsidR="00DB46B6" w:rsidRDefault="00DB46B6" w:rsidP="00E77BFD">
            <w:pPr>
              <w:jc w:val="center"/>
            </w:pPr>
          </w:p>
        </w:tc>
        <w:tc>
          <w:tcPr>
            <w:tcW w:w="608" w:type="dxa"/>
            <w:vAlign w:val="center"/>
          </w:tcPr>
          <w:p w14:paraId="64CBC05D" w14:textId="77777777" w:rsidR="00DB46B6" w:rsidRDefault="00DB46B6" w:rsidP="00E77BFD">
            <w:pPr>
              <w:jc w:val="center"/>
            </w:pPr>
          </w:p>
        </w:tc>
        <w:tc>
          <w:tcPr>
            <w:tcW w:w="2033" w:type="dxa"/>
            <w:vAlign w:val="center"/>
          </w:tcPr>
          <w:p w14:paraId="72F0B3F4" w14:textId="77777777" w:rsidR="00DB46B6" w:rsidRDefault="00DB46B6" w:rsidP="00E77BFD">
            <w:pPr>
              <w:jc w:val="center"/>
            </w:pPr>
          </w:p>
        </w:tc>
      </w:tr>
      <w:tr w:rsidR="00DB46B6" w14:paraId="5E3C5CC9" w14:textId="77777777" w:rsidTr="00E77BFD">
        <w:trPr>
          <w:trHeight w:val="397"/>
        </w:trPr>
        <w:tc>
          <w:tcPr>
            <w:tcW w:w="3956" w:type="dxa"/>
            <w:vMerge/>
            <w:vAlign w:val="center"/>
          </w:tcPr>
          <w:p w14:paraId="77DE2849" w14:textId="77777777" w:rsidR="00DB46B6" w:rsidRPr="00E77BFD" w:rsidRDefault="00DB46B6" w:rsidP="00E77BFD">
            <w:pPr>
              <w:jc w:val="center"/>
              <w:rPr>
                <w:b/>
                <w:bCs/>
              </w:rPr>
            </w:pPr>
          </w:p>
        </w:tc>
        <w:tc>
          <w:tcPr>
            <w:tcW w:w="563" w:type="dxa"/>
            <w:vAlign w:val="center"/>
          </w:tcPr>
          <w:p w14:paraId="20BC82C4" w14:textId="77777777" w:rsidR="00DB46B6" w:rsidRDefault="00DB46B6" w:rsidP="00E77BFD">
            <w:pPr>
              <w:jc w:val="center"/>
            </w:pPr>
          </w:p>
        </w:tc>
        <w:tc>
          <w:tcPr>
            <w:tcW w:w="563" w:type="dxa"/>
            <w:vAlign w:val="center"/>
          </w:tcPr>
          <w:p w14:paraId="7AF1519F" w14:textId="77777777" w:rsidR="00DB46B6" w:rsidRDefault="00DB46B6" w:rsidP="00E77BFD">
            <w:pPr>
              <w:jc w:val="center"/>
            </w:pPr>
          </w:p>
        </w:tc>
        <w:tc>
          <w:tcPr>
            <w:tcW w:w="562" w:type="dxa"/>
            <w:vAlign w:val="center"/>
          </w:tcPr>
          <w:p w14:paraId="16D5385A" w14:textId="77777777" w:rsidR="00DB46B6" w:rsidRDefault="00DB46B6" w:rsidP="00E77BFD">
            <w:pPr>
              <w:jc w:val="center"/>
            </w:pPr>
          </w:p>
        </w:tc>
        <w:tc>
          <w:tcPr>
            <w:tcW w:w="562" w:type="dxa"/>
            <w:vAlign w:val="center"/>
          </w:tcPr>
          <w:p w14:paraId="0CDF8447" w14:textId="77777777" w:rsidR="00DB46B6" w:rsidRDefault="00DB46B6" w:rsidP="00E77BFD">
            <w:pPr>
              <w:jc w:val="center"/>
            </w:pPr>
          </w:p>
        </w:tc>
        <w:tc>
          <w:tcPr>
            <w:tcW w:w="562" w:type="dxa"/>
            <w:vAlign w:val="center"/>
          </w:tcPr>
          <w:p w14:paraId="75E25861" w14:textId="77777777" w:rsidR="00DB46B6" w:rsidRDefault="00DB46B6" w:rsidP="00E77BFD">
            <w:pPr>
              <w:jc w:val="center"/>
            </w:pPr>
          </w:p>
        </w:tc>
        <w:tc>
          <w:tcPr>
            <w:tcW w:w="562" w:type="dxa"/>
            <w:vAlign w:val="center"/>
          </w:tcPr>
          <w:p w14:paraId="0765711C" w14:textId="77777777" w:rsidR="00DB46B6" w:rsidRDefault="00DB46B6" w:rsidP="00E77BFD">
            <w:pPr>
              <w:jc w:val="center"/>
            </w:pPr>
          </w:p>
        </w:tc>
        <w:tc>
          <w:tcPr>
            <w:tcW w:w="562" w:type="dxa"/>
            <w:vAlign w:val="center"/>
          </w:tcPr>
          <w:p w14:paraId="59B0F9FD" w14:textId="77777777" w:rsidR="00DB46B6" w:rsidRDefault="00DB46B6" w:rsidP="00E77BFD">
            <w:pPr>
              <w:jc w:val="center"/>
            </w:pPr>
          </w:p>
        </w:tc>
        <w:tc>
          <w:tcPr>
            <w:tcW w:w="608" w:type="dxa"/>
            <w:vAlign w:val="center"/>
          </w:tcPr>
          <w:p w14:paraId="75734F4D" w14:textId="77777777" w:rsidR="00DB46B6" w:rsidRDefault="00DB46B6" w:rsidP="00E77BFD">
            <w:pPr>
              <w:jc w:val="center"/>
            </w:pPr>
          </w:p>
        </w:tc>
        <w:tc>
          <w:tcPr>
            <w:tcW w:w="2033" w:type="dxa"/>
            <w:vAlign w:val="center"/>
          </w:tcPr>
          <w:p w14:paraId="63B6287E" w14:textId="77777777" w:rsidR="00DB46B6" w:rsidRDefault="00DB46B6" w:rsidP="00E77BFD">
            <w:pPr>
              <w:jc w:val="center"/>
            </w:pPr>
          </w:p>
        </w:tc>
      </w:tr>
      <w:tr w:rsidR="00224971" w14:paraId="244A9EC2" w14:textId="77777777" w:rsidTr="00E77BFD">
        <w:trPr>
          <w:trHeight w:val="397"/>
        </w:trPr>
        <w:tc>
          <w:tcPr>
            <w:tcW w:w="3956" w:type="dxa"/>
            <w:vAlign w:val="center"/>
          </w:tcPr>
          <w:p w14:paraId="4DCB36E9" w14:textId="6416BD94" w:rsidR="00224971" w:rsidRPr="00E77BFD" w:rsidRDefault="00224971" w:rsidP="00E77BFD">
            <w:pPr>
              <w:jc w:val="center"/>
              <w:rPr>
                <w:b/>
                <w:bCs/>
              </w:rPr>
            </w:pPr>
            <w:r w:rsidRPr="00E77BFD">
              <w:rPr>
                <w:b/>
                <w:bCs/>
              </w:rPr>
              <w:t>Nombre de 1</w:t>
            </w:r>
            <w:r w:rsidR="00E77BFD" w:rsidRPr="00E77BFD">
              <w:rPr>
                <w:b/>
                <w:bCs/>
              </w:rPr>
              <w:t xml:space="preserve"> (sécurité)</w:t>
            </w:r>
          </w:p>
        </w:tc>
        <w:tc>
          <w:tcPr>
            <w:tcW w:w="563" w:type="dxa"/>
            <w:vAlign w:val="center"/>
          </w:tcPr>
          <w:p w14:paraId="08065526" w14:textId="77777777" w:rsidR="00224971" w:rsidRDefault="00224971" w:rsidP="00E77BFD">
            <w:pPr>
              <w:jc w:val="center"/>
            </w:pPr>
          </w:p>
        </w:tc>
        <w:tc>
          <w:tcPr>
            <w:tcW w:w="563" w:type="dxa"/>
            <w:vAlign w:val="center"/>
          </w:tcPr>
          <w:p w14:paraId="75FD57BC" w14:textId="77777777" w:rsidR="00224971" w:rsidRDefault="00224971" w:rsidP="00E77BFD">
            <w:pPr>
              <w:jc w:val="center"/>
            </w:pPr>
          </w:p>
        </w:tc>
        <w:tc>
          <w:tcPr>
            <w:tcW w:w="562" w:type="dxa"/>
            <w:vAlign w:val="center"/>
          </w:tcPr>
          <w:p w14:paraId="131BCBB3" w14:textId="77777777" w:rsidR="00224971" w:rsidRDefault="00224971" w:rsidP="00E77BFD">
            <w:pPr>
              <w:jc w:val="center"/>
            </w:pPr>
          </w:p>
        </w:tc>
        <w:tc>
          <w:tcPr>
            <w:tcW w:w="562" w:type="dxa"/>
            <w:vAlign w:val="center"/>
          </w:tcPr>
          <w:p w14:paraId="2C624402" w14:textId="77777777" w:rsidR="00224971" w:rsidRDefault="00224971" w:rsidP="00E77BFD">
            <w:pPr>
              <w:jc w:val="center"/>
            </w:pPr>
          </w:p>
        </w:tc>
        <w:tc>
          <w:tcPr>
            <w:tcW w:w="562" w:type="dxa"/>
            <w:vAlign w:val="center"/>
          </w:tcPr>
          <w:p w14:paraId="50D7BA1F" w14:textId="77777777" w:rsidR="00224971" w:rsidRDefault="00224971" w:rsidP="00E77BFD">
            <w:pPr>
              <w:jc w:val="center"/>
            </w:pPr>
          </w:p>
        </w:tc>
        <w:tc>
          <w:tcPr>
            <w:tcW w:w="562" w:type="dxa"/>
            <w:vAlign w:val="center"/>
          </w:tcPr>
          <w:p w14:paraId="7F0C1658" w14:textId="77777777" w:rsidR="00224971" w:rsidRDefault="00224971" w:rsidP="00E77BFD">
            <w:pPr>
              <w:jc w:val="center"/>
            </w:pPr>
          </w:p>
        </w:tc>
        <w:tc>
          <w:tcPr>
            <w:tcW w:w="562" w:type="dxa"/>
            <w:vAlign w:val="center"/>
          </w:tcPr>
          <w:p w14:paraId="0DC21B11" w14:textId="77777777" w:rsidR="00224971" w:rsidRDefault="00224971" w:rsidP="00E77BFD">
            <w:pPr>
              <w:jc w:val="center"/>
            </w:pPr>
          </w:p>
        </w:tc>
        <w:tc>
          <w:tcPr>
            <w:tcW w:w="608" w:type="dxa"/>
            <w:vAlign w:val="center"/>
          </w:tcPr>
          <w:p w14:paraId="6A9520A2" w14:textId="77777777" w:rsidR="00224971" w:rsidRDefault="00224971" w:rsidP="00E77BFD">
            <w:pPr>
              <w:jc w:val="center"/>
            </w:pPr>
          </w:p>
        </w:tc>
        <w:tc>
          <w:tcPr>
            <w:tcW w:w="2033" w:type="dxa"/>
            <w:vAlign w:val="center"/>
          </w:tcPr>
          <w:p w14:paraId="7611CF4C" w14:textId="7B321673" w:rsidR="00224971" w:rsidRDefault="00E77BFD" w:rsidP="00E77BFD">
            <w:pPr>
              <w:jc w:val="center"/>
            </w:pPr>
            <w:r>
              <w:t>X</w:t>
            </w:r>
          </w:p>
        </w:tc>
      </w:tr>
      <w:tr w:rsidR="006541EB" w14:paraId="5F959663" w14:textId="77777777" w:rsidTr="00E77BFD">
        <w:trPr>
          <w:trHeight w:val="397"/>
        </w:trPr>
        <w:tc>
          <w:tcPr>
            <w:tcW w:w="3956" w:type="dxa"/>
            <w:vAlign w:val="center"/>
          </w:tcPr>
          <w:p w14:paraId="291F6B80" w14:textId="608765A9" w:rsidR="006541EB" w:rsidRPr="00E77BFD" w:rsidRDefault="00DB46B6" w:rsidP="00E77BFD">
            <w:pPr>
              <w:jc w:val="center"/>
              <w:rPr>
                <w:b/>
                <w:bCs/>
              </w:rPr>
            </w:pPr>
            <w:r w:rsidRPr="00E77BFD">
              <w:rPr>
                <w:b/>
                <w:bCs/>
              </w:rPr>
              <w:t>Octet de sécurité</w:t>
            </w:r>
            <w:r w:rsidR="00224971" w:rsidRPr="00E77BFD">
              <w:rPr>
                <w:b/>
                <w:bCs/>
              </w:rPr>
              <w:t xml:space="preserve"> calculé</w:t>
            </w:r>
          </w:p>
        </w:tc>
        <w:tc>
          <w:tcPr>
            <w:tcW w:w="563" w:type="dxa"/>
            <w:vAlign w:val="center"/>
          </w:tcPr>
          <w:p w14:paraId="356BD369" w14:textId="77777777" w:rsidR="006541EB" w:rsidRDefault="006541EB" w:rsidP="00E77BFD">
            <w:pPr>
              <w:jc w:val="center"/>
            </w:pPr>
          </w:p>
        </w:tc>
        <w:tc>
          <w:tcPr>
            <w:tcW w:w="563" w:type="dxa"/>
            <w:vAlign w:val="center"/>
          </w:tcPr>
          <w:p w14:paraId="049A28AF" w14:textId="77777777" w:rsidR="006541EB" w:rsidRDefault="006541EB" w:rsidP="00E77BFD">
            <w:pPr>
              <w:jc w:val="center"/>
            </w:pPr>
          </w:p>
        </w:tc>
        <w:tc>
          <w:tcPr>
            <w:tcW w:w="562" w:type="dxa"/>
            <w:vAlign w:val="center"/>
          </w:tcPr>
          <w:p w14:paraId="29176445" w14:textId="77777777" w:rsidR="006541EB" w:rsidRDefault="006541EB" w:rsidP="00E77BFD">
            <w:pPr>
              <w:jc w:val="center"/>
            </w:pPr>
          </w:p>
        </w:tc>
        <w:tc>
          <w:tcPr>
            <w:tcW w:w="562" w:type="dxa"/>
            <w:vAlign w:val="center"/>
          </w:tcPr>
          <w:p w14:paraId="016E625E" w14:textId="77777777" w:rsidR="006541EB" w:rsidRDefault="006541EB" w:rsidP="00E77BFD">
            <w:pPr>
              <w:jc w:val="center"/>
            </w:pPr>
          </w:p>
        </w:tc>
        <w:tc>
          <w:tcPr>
            <w:tcW w:w="562" w:type="dxa"/>
            <w:vAlign w:val="center"/>
          </w:tcPr>
          <w:p w14:paraId="02C06594" w14:textId="77777777" w:rsidR="006541EB" w:rsidRDefault="006541EB" w:rsidP="00E77BFD">
            <w:pPr>
              <w:jc w:val="center"/>
            </w:pPr>
          </w:p>
        </w:tc>
        <w:tc>
          <w:tcPr>
            <w:tcW w:w="562" w:type="dxa"/>
            <w:vAlign w:val="center"/>
          </w:tcPr>
          <w:p w14:paraId="2A057F70" w14:textId="77777777" w:rsidR="006541EB" w:rsidRDefault="006541EB" w:rsidP="00E77BFD">
            <w:pPr>
              <w:jc w:val="center"/>
            </w:pPr>
          </w:p>
        </w:tc>
        <w:tc>
          <w:tcPr>
            <w:tcW w:w="562" w:type="dxa"/>
            <w:vAlign w:val="center"/>
          </w:tcPr>
          <w:p w14:paraId="2FF6B228" w14:textId="77777777" w:rsidR="006541EB" w:rsidRDefault="006541EB" w:rsidP="00E77BFD">
            <w:pPr>
              <w:jc w:val="center"/>
            </w:pPr>
          </w:p>
        </w:tc>
        <w:tc>
          <w:tcPr>
            <w:tcW w:w="608" w:type="dxa"/>
            <w:vAlign w:val="center"/>
          </w:tcPr>
          <w:p w14:paraId="261D7825" w14:textId="77777777" w:rsidR="006541EB" w:rsidRDefault="006541EB" w:rsidP="00E77BFD">
            <w:pPr>
              <w:jc w:val="center"/>
            </w:pPr>
          </w:p>
        </w:tc>
        <w:tc>
          <w:tcPr>
            <w:tcW w:w="2033" w:type="dxa"/>
            <w:vAlign w:val="center"/>
          </w:tcPr>
          <w:p w14:paraId="5396E9D6" w14:textId="77777777" w:rsidR="006541EB" w:rsidRDefault="006541EB" w:rsidP="00E77BFD">
            <w:pPr>
              <w:jc w:val="center"/>
            </w:pPr>
          </w:p>
        </w:tc>
      </w:tr>
      <w:tr w:rsidR="00224971" w14:paraId="67DE10A7" w14:textId="77777777" w:rsidTr="00E77BFD">
        <w:trPr>
          <w:trHeight w:val="397"/>
        </w:trPr>
        <w:tc>
          <w:tcPr>
            <w:tcW w:w="3956" w:type="dxa"/>
            <w:vAlign w:val="center"/>
          </w:tcPr>
          <w:p w14:paraId="50F4225A" w14:textId="51D79924" w:rsidR="00224971" w:rsidRPr="00E77BFD" w:rsidRDefault="00224971" w:rsidP="00E77BFD">
            <w:pPr>
              <w:jc w:val="center"/>
              <w:rPr>
                <w:b/>
                <w:bCs/>
              </w:rPr>
            </w:pPr>
            <w:r w:rsidRPr="00E77BFD">
              <w:rPr>
                <w:b/>
                <w:bCs/>
              </w:rPr>
              <w:t>Octet de sécurité mesuré</w:t>
            </w:r>
          </w:p>
        </w:tc>
        <w:tc>
          <w:tcPr>
            <w:tcW w:w="563" w:type="dxa"/>
            <w:vAlign w:val="center"/>
          </w:tcPr>
          <w:p w14:paraId="40D6C8A9" w14:textId="77777777" w:rsidR="00224971" w:rsidRDefault="00224971" w:rsidP="00E77BFD">
            <w:pPr>
              <w:jc w:val="center"/>
            </w:pPr>
          </w:p>
        </w:tc>
        <w:tc>
          <w:tcPr>
            <w:tcW w:w="563" w:type="dxa"/>
            <w:vAlign w:val="center"/>
          </w:tcPr>
          <w:p w14:paraId="0ADCDFCD" w14:textId="77777777" w:rsidR="00224971" w:rsidRDefault="00224971" w:rsidP="00E77BFD">
            <w:pPr>
              <w:jc w:val="center"/>
            </w:pPr>
          </w:p>
        </w:tc>
        <w:tc>
          <w:tcPr>
            <w:tcW w:w="562" w:type="dxa"/>
            <w:vAlign w:val="center"/>
          </w:tcPr>
          <w:p w14:paraId="56827E3C" w14:textId="77777777" w:rsidR="00224971" w:rsidRDefault="00224971" w:rsidP="00E77BFD">
            <w:pPr>
              <w:jc w:val="center"/>
            </w:pPr>
          </w:p>
        </w:tc>
        <w:tc>
          <w:tcPr>
            <w:tcW w:w="562" w:type="dxa"/>
            <w:vAlign w:val="center"/>
          </w:tcPr>
          <w:p w14:paraId="67319791" w14:textId="77777777" w:rsidR="00224971" w:rsidRDefault="00224971" w:rsidP="00E77BFD">
            <w:pPr>
              <w:jc w:val="center"/>
            </w:pPr>
          </w:p>
        </w:tc>
        <w:tc>
          <w:tcPr>
            <w:tcW w:w="562" w:type="dxa"/>
            <w:vAlign w:val="center"/>
          </w:tcPr>
          <w:p w14:paraId="7490725C" w14:textId="77777777" w:rsidR="00224971" w:rsidRDefault="00224971" w:rsidP="00E77BFD">
            <w:pPr>
              <w:jc w:val="center"/>
            </w:pPr>
          </w:p>
        </w:tc>
        <w:tc>
          <w:tcPr>
            <w:tcW w:w="562" w:type="dxa"/>
            <w:vAlign w:val="center"/>
          </w:tcPr>
          <w:p w14:paraId="648027B5" w14:textId="77777777" w:rsidR="00224971" w:rsidRDefault="00224971" w:rsidP="00E77BFD">
            <w:pPr>
              <w:jc w:val="center"/>
            </w:pPr>
          </w:p>
        </w:tc>
        <w:tc>
          <w:tcPr>
            <w:tcW w:w="562" w:type="dxa"/>
            <w:vAlign w:val="center"/>
          </w:tcPr>
          <w:p w14:paraId="2380475D" w14:textId="77777777" w:rsidR="00224971" w:rsidRDefault="00224971" w:rsidP="00E77BFD">
            <w:pPr>
              <w:jc w:val="center"/>
            </w:pPr>
          </w:p>
        </w:tc>
        <w:tc>
          <w:tcPr>
            <w:tcW w:w="608" w:type="dxa"/>
            <w:vAlign w:val="center"/>
          </w:tcPr>
          <w:p w14:paraId="0B3E70E3" w14:textId="77777777" w:rsidR="00224971" w:rsidRDefault="00224971" w:rsidP="00E77BFD">
            <w:pPr>
              <w:jc w:val="center"/>
            </w:pPr>
          </w:p>
        </w:tc>
        <w:tc>
          <w:tcPr>
            <w:tcW w:w="2033" w:type="dxa"/>
            <w:vAlign w:val="center"/>
          </w:tcPr>
          <w:p w14:paraId="757D6D7B" w14:textId="77777777" w:rsidR="00224971" w:rsidRDefault="00224971" w:rsidP="00E77BFD">
            <w:pPr>
              <w:jc w:val="center"/>
            </w:pPr>
          </w:p>
        </w:tc>
      </w:tr>
      <w:tr w:rsidR="006541EB" w14:paraId="0C6D5B5C" w14:textId="77777777" w:rsidTr="00E77BFD">
        <w:trPr>
          <w:trHeight w:val="397"/>
        </w:trPr>
        <w:tc>
          <w:tcPr>
            <w:tcW w:w="3956" w:type="dxa"/>
            <w:vAlign w:val="center"/>
          </w:tcPr>
          <w:p w14:paraId="3FF27CD2" w14:textId="586B9FC2" w:rsidR="006541EB" w:rsidRPr="00E77BFD" w:rsidRDefault="00DB46B6" w:rsidP="00E77BFD">
            <w:pPr>
              <w:jc w:val="center"/>
              <w:rPr>
                <w:b/>
                <w:bCs/>
              </w:rPr>
            </w:pPr>
            <w:r w:rsidRPr="00E77BFD">
              <w:rPr>
                <w:b/>
                <w:bCs/>
              </w:rPr>
              <w:t>Acquittement</w:t>
            </w:r>
          </w:p>
        </w:tc>
        <w:tc>
          <w:tcPr>
            <w:tcW w:w="563" w:type="dxa"/>
            <w:vAlign w:val="center"/>
          </w:tcPr>
          <w:p w14:paraId="54AB65C5" w14:textId="77777777" w:rsidR="006541EB" w:rsidRDefault="006541EB" w:rsidP="00E77BFD">
            <w:pPr>
              <w:jc w:val="center"/>
            </w:pPr>
          </w:p>
        </w:tc>
        <w:tc>
          <w:tcPr>
            <w:tcW w:w="563" w:type="dxa"/>
            <w:vAlign w:val="center"/>
          </w:tcPr>
          <w:p w14:paraId="4E6C1C78" w14:textId="77777777" w:rsidR="006541EB" w:rsidRDefault="006541EB" w:rsidP="00E77BFD">
            <w:pPr>
              <w:jc w:val="center"/>
            </w:pPr>
          </w:p>
        </w:tc>
        <w:tc>
          <w:tcPr>
            <w:tcW w:w="562" w:type="dxa"/>
            <w:vAlign w:val="center"/>
          </w:tcPr>
          <w:p w14:paraId="248D02A2" w14:textId="77777777" w:rsidR="006541EB" w:rsidRDefault="006541EB" w:rsidP="00E77BFD">
            <w:pPr>
              <w:jc w:val="center"/>
            </w:pPr>
          </w:p>
        </w:tc>
        <w:tc>
          <w:tcPr>
            <w:tcW w:w="562" w:type="dxa"/>
            <w:vAlign w:val="center"/>
          </w:tcPr>
          <w:p w14:paraId="50AACEED" w14:textId="77777777" w:rsidR="006541EB" w:rsidRDefault="006541EB" w:rsidP="00E77BFD">
            <w:pPr>
              <w:jc w:val="center"/>
            </w:pPr>
          </w:p>
        </w:tc>
        <w:tc>
          <w:tcPr>
            <w:tcW w:w="562" w:type="dxa"/>
            <w:vAlign w:val="center"/>
          </w:tcPr>
          <w:p w14:paraId="43D13E47" w14:textId="77777777" w:rsidR="006541EB" w:rsidRDefault="006541EB" w:rsidP="00E77BFD">
            <w:pPr>
              <w:jc w:val="center"/>
            </w:pPr>
          </w:p>
        </w:tc>
        <w:tc>
          <w:tcPr>
            <w:tcW w:w="562" w:type="dxa"/>
            <w:vAlign w:val="center"/>
          </w:tcPr>
          <w:p w14:paraId="4D4EFE03" w14:textId="77777777" w:rsidR="006541EB" w:rsidRDefault="006541EB" w:rsidP="00E77BFD">
            <w:pPr>
              <w:jc w:val="center"/>
            </w:pPr>
          </w:p>
        </w:tc>
        <w:tc>
          <w:tcPr>
            <w:tcW w:w="562" w:type="dxa"/>
            <w:vAlign w:val="center"/>
          </w:tcPr>
          <w:p w14:paraId="6A739938" w14:textId="77777777" w:rsidR="006541EB" w:rsidRDefault="006541EB" w:rsidP="00E77BFD">
            <w:pPr>
              <w:jc w:val="center"/>
            </w:pPr>
          </w:p>
        </w:tc>
        <w:tc>
          <w:tcPr>
            <w:tcW w:w="608" w:type="dxa"/>
            <w:vAlign w:val="center"/>
          </w:tcPr>
          <w:p w14:paraId="6FC9FB44" w14:textId="77777777" w:rsidR="006541EB" w:rsidRDefault="006541EB" w:rsidP="00E77BFD">
            <w:pPr>
              <w:jc w:val="center"/>
            </w:pPr>
          </w:p>
        </w:tc>
        <w:tc>
          <w:tcPr>
            <w:tcW w:w="2033" w:type="dxa"/>
            <w:vAlign w:val="center"/>
          </w:tcPr>
          <w:p w14:paraId="32B95E8F" w14:textId="77777777" w:rsidR="006541EB" w:rsidRDefault="006541EB" w:rsidP="00E77BFD">
            <w:pPr>
              <w:jc w:val="center"/>
            </w:pPr>
          </w:p>
        </w:tc>
      </w:tr>
    </w:tbl>
    <w:p w14:paraId="26B928A2" w14:textId="09D9D470" w:rsidR="00E77BFD" w:rsidRDefault="00E17968" w:rsidP="00E17968">
      <w:pPr>
        <w:jc w:val="center"/>
        <w:rPr>
          <w:b/>
          <w:bCs/>
        </w:rPr>
      </w:pPr>
      <w:r w:rsidRPr="00E17968">
        <w:rPr>
          <w:b/>
          <w:bCs/>
        </w:rPr>
        <w:t>Trouver un écart entre l’octet de sécurité calculé et celui mesuré implique qu’une erreur a été effectué dans la lecture des trames.</w:t>
      </w:r>
    </w:p>
    <w:p w14:paraId="04B785C9" w14:textId="5A87ACC2" w:rsidR="00E17968" w:rsidRDefault="00E17968" w:rsidP="00E17968">
      <w:pPr>
        <w:jc w:val="center"/>
        <w:rPr>
          <w:b/>
          <w:bCs/>
        </w:rPr>
      </w:pPr>
      <w:r>
        <w:rPr>
          <w:b/>
          <w:bCs/>
        </w:rPr>
        <w:t xml:space="preserve">Pour faciliter la lecture des trames vous pouvez zoomer sur l’oscilloscope et sauvegarder les images sur une clé USB pour l’exploiter sur un ordinateur. </w:t>
      </w:r>
    </w:p>
    <w:p w14:paraId="21FB6E03" w14:textId="637CB6D1" w:rsidR="00E17968" w:rsidRPr="00E17968" w:rsidRDefault="00E17968" w:rsidP="00E17968">
      <w:pPr>
        <w:jc w:val="center"/>
        <w:rPr>
          <w:b/>
          <w:bCs/>
          <w:color w:val="FF0000"/>
        </w:rPr>
      </w:pPr>
      <w:r w:rsidRPr="00E17968">
        <w:rPr>
          <w:b/>
          <w:bCs/>
          <w:color w:val="FF0000"/>
        </w:rPr>
        <w:t>Demander de l’aide à votre professeur si besoin !</w:t>
      </w:r>
    </w:p>
    <w:p w14:paraId="11B75D85" w14:textId="46728476" w:rsidR="00E77BFD" w:rsidRDefault="00E77BFD" w:rsidP="00E77BFD">
      <w:r w:rsidRPr="003868F8">
        <w:rPr>
          <w:u w:val="single"/>
        </w:rPr>
        <w:t xml:space="preserve">Question </w:t>
      </w:r>
      <w:r>
        <w:rPr>
          <w:u w:val="single"/>
        </w:rPr>
        <w:t>22</w:t>
      </w:r>
      <w:r w:rsidRPr="003868F8">
        <w:rPr>
          <w:u w:val="single"/>
        </w:rPr>
        <w:t> :</w:t>
      </w:r>
      <w:r>
        <w:tab/>
      </w:r>
      <w:r>
        <w:tab/>
      </w:r>
      <w:r w:rsidRPr="003868F8">
        <w:rPr>
          <w:b/>
          <w:bCs/>
        </w:rPr>
        <w:t>Donner</w:t>
      </w:r>
      <w:r>
        <w:t xml:space="preserve"> le type d’émission (normale ou répétition) et la priorité de cette transmission.</w:t>
      </w:r>
    </w:p>
    <w:p w14:paraId="226DFA3C" w14:textId="702597A7" w:rsidR="006541EB" w:rsidRDefault="006541EB" w:rsidP="003764FF"/>
    <w:p w14:paraId="213EFE43" w14:textId="77777777" w:rsidR="00A4514F" w:rsidRDefault="00A4514F" w:rsidP="003764FF"/>
    <w:p w14:paraId="559074A1" w14:textId="6B213F27" w:rsidR="00E77BFD" w:rsidRPr="002A6857" w:rsidRDefault="00E77BFD" w:rsidP="00E77BFD">
      <w:pPr>
        <w:ind w:left="2124" w:hanging="2124"/>
      </w:pPr>
      <w:r w:rsidRPr="003868F8">
        <w:rPr>
          <w:u w:val="single"/>
        </w:rPr>
        <w:lastRenderedPageBreak/>
        <w:t xml:space="preserve">Question </w:t>
      </w:r>
      <w:r>
        <w:rPr>
          <w:u w:val="single"/>
        </w:rPr>
        <w:t>23</w:t>
      </w:r>
      <w:r w:rsidRPr="003868F8">
        <w:rPr>
          <w:u w:val="single"/>
        </w:rPr>
        <w:t> :</w:t>
      </w:r>
      <w:r>
        <w:tab/>
      </w:r>
      <w:r>
        <w:rPr>
          <w:b/>
          <w:bCs/>
        </w:rPr>
        <w:t>Donner</w:t>
      </w:r>
      <w:r>
        <w:t xml:space="preserve"> la valeur du compteur de routage et de longueur de donnée.</w:t>
      </w:r>
    </w:p>
    <w:p w14:paraId="74E1E7C5" w14:textId="77777777" w:rsidR="00A4514F" w:rsidRDefault="00A4514F" w:rsidP="003764FF"/>
    <w:p w14:paraId="2DF3B685" w14:textId="7580A830" w:rsidR="00A4514F" w:rsidRDefault="00A4514F" w:rsidP="003764FF"/>
    <w:p w14:paraId="4C5F867B" w14:textId="352A9D4D" w:rsidR="00E77BFD" w:rsidRDefault="00E77BFD" w:rsidP="00E77BFD">
      <w:pPr>
        <w:ind w:left="2127" w:hanging="2127"/>
      </w:pPr>
      <w:r w:rsidRPr="00C703F7">
        <w:rPr>
          <w:u w:val="single"/>
        </w:rPr>
        <w:t xml:space="preserve">Question </w:t>
      </w:r>
      <w:r>
        <w:rPr>
          <w:u w:val="single"/>
        </w:rPr>
        <w:t>24</w:t>
      </w:r>
      <w:r w:rsidRPr="00C703F7">
        <w:rPr>
          <w:u w:val="single"/>
        </w:rPr>
        <w:t> :</w:t>
      </w:r>
      <w:r>
        <w:rPr>
          <w:b/>
          <w:bCs/>
        </w:rPr>
        <w:t xml:space="preserve">  </w:t>
      </w:r>
      <w:r>
        <w:rPr>
          <w:b/>
          <w:bCs/>
        </w:rPr>
        <w:tab/>
      </w:r>
      <w:r w:rsidRPr="00285958">
        <w:rPr>
          <w:b/>
          <w:bCs/>
        </w:rPr>
        <w:t xml:space="preserve">Donner </w:t>
      </w:r>
      <w:r>
        <w:t xml:space="preserve">la signification de l’octet </w:t>
      </w:r>
      <w:r w:rsidR="00E17968">
        <w:t xml:space="preserve">de donnée </w:t>
      </w:r>
      <w:r>
        <w:t>reçu.</w:t>
      </w:r>
    </w:p>
    <w:p w14:paraId="3959324F" w14:textId="77777777" w:rsidR="00E77BFD" w:rsidRDefault="00E77BFD" w:rsidP="003764FF"/>
    <w:p w14:paraId="1E2401F1" w14:textId="77777777" w:rsidR="00A4514F" w:rsidRDefault="00A4514F" w:rsidP="003764FF"/>
    <w:p w14:paraId="3A7B0113" w14:textId="3A9E64AE" w:rsidR="00A4514F" w:rsidRPr="00E17968" w:rsidRDefault="00E17968" w:rsidP="003764FF">
      <w:r w:rsidRPr="00E17968">
        <w:rPr>
          <w:u w:val="single"/>
        </w:rPr>
        <w:t>Question 25 :</w:t>
      </w:r>
      <w:r>
        <w:t xml:space="preserve"> </w:t>
      </w:r>
      <w:r>
        <w:tab/>
      </w:r>
      <w:r>
        <w:tab/>
        <w:t>Suivant l’acquittement, indiquer si la trame a été correctement transmise.</w:t>
      </w:r>
      <w:r>
        <w:tab/>
      </w:r>
    </w:p>
    <w:p w14:paraId="3E1DF7BF" w14:textId="698928C5" w:rsidR="00A4514F" w:rsidRDefault="00A4514F" w:rsidP="003764FF"/>
    <w:p w14:paraId="4DEE0B4C" w14:textId="40343482" w:rsidR="00E17968" w:rsidRDefault="00E17968" w:rsidP="003764FF"/>
    <w:p w14:paraId="2DCF2729" w14:textId="7F1E11C1" w:rsidR="00E17968" w:rsidRDefault="00E17968" w:rsidP="003764FF"/>
    <w:p w14:paraId="3F9C0C5A" w14:textId="6092C09F" w:rsidR="00E17968" w:rsidRDefault="00E17968" w:rsidP="003764FF"/>
    <w:p w14:paraId="78F46B20" w14:textId="53BEA2E2" w:rsidR="00E17968" w:rsidRDefault="00E17968" w:rsidP="003764FF"/>
    <w:sectPr w:rsidR="00E17968" w:rsidSect="00B647F2">
      <w:headerReference w:type="default" r:id="rId19"/>
      <w:footerReference w:type="default" r:id="rId20"/>
      <w:pgSz w:w="11906" w:h="16838"/>
      <w:pgMar w:top="20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00606" w14:textId="77777777" w:rsidR="00BE52FE" w:rsidRDefault="00BE52FE" w:rsidP="00B647F2">
      <w:r>
        <w:separator/>
      </w:r>
    </w:p>
  </w:endnote>
  <w:endnote w:type="continuationSeparator" w:id="0">
    <w:p w14:paraId="5ABD2060" w14:textId="77777777" w:rsidR="00BE52FE" w:rsidRDefault="00BE52FE" w:rsidP="00B6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BB45" w14:textId="7632FF08" w:rsidR="004251AE" w:rsidRDefault="004251AE" w:rsidP="00B647F2">
    <w:pPr>
      <w:pStyle w:val="Pieddepage"/>
    </w:pPr>
    <w:r>
      <w:rPr>
        <w:noProof/>
      </w:rPr>
      <mc:AlternateContent>
        <mc:Choice Requires="wps">
          <w:drawing>
            <wp:anchor distT="0" distB="0" distL="0" distR="0" simplePos="0" relativeHeight="251664384" behindDoc="0" locked="0" layoutInCell="1" allowOverlap="1" wp14:anchorId="33DAC14E" wp14:editId="0C473BF4">
              <wp:simplePos x="0" y="0"/>
              <wp:positionH relativeFrom="rightMargin">
                <wp:posOffset>-235585</wp:posOffset>
              </wp:positionH>
              <wp:positionV relativeFrom="bottomMargin">
                <wp:posOffset>173355</wp:posOffset>
              </wp:positionV>
              <wp:extent cx="69532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9532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9AA7" w14:textId="1CD6C4B5" w:rsidR="004251AE" w:rsidRPr="00B647F2" w:rsidRDefault="004251AE"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AC14E" id="Rectangle 40" o:spid="_x0000_s1031" style="position:absolute;left:0;text-align:left;margin-left:-18.55pt;margin-top:13.65pt;width:54.75pt;height:25.2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" fillcolor="black [3213]" stroked="f" strokeweight="3pt">
              <v:textbox>
                <w:txbxContent>
                  <w:p w14:paraId="02AD9AA7" w14:textId="1CD6C4B5" w:rsidR="004251AE" w:rsidRPr="00B647F2" w:rsidRDefault="004251AE" w:rsidP="00B647F2">
                    <w:pPr>
                      <w:rPr>
                        <w:color w:val="FFFFFF" w:themeColor="background1"/>
                      </w:rPr>
                    </w:pPr>
                    <w:r w:rsidRPr="00B647F2">
                      <w:rPr>
                        <w:color w:val="FFFFFF" w:themeColor="background1"/>
                        <w:highlight w:val="black"/>
                      </w:rPr>
                      <w:fldChar w:fldCharType="begin"/>
                    </w:r>
                    <w:r w:rsidRPr="00B647F2">
                      <w:rPr>
                        <w:color w:val="FFFFFF" w:themeColor="background1"/>
                        <w:highlight w:val="black"/>
                      </w:rPr>
                      <w:instrText>PAGE   \* MERGEFORMAT</w:instrText>
                    </w:r>
                    <w:r w:rsidRPr="00B647F2">
                      <w:rPr>
                        <w:color w:val="FFFFFF" w:themeColor="background1"/>
                        <w:highlight w:val="black"/>
                      </w:rPr>
                      <w:fldChar w:fldCharType="separate"/>
                    </w:r>
                    <w:r w:rsidRPr="00B647F2">
                      <w:rPr>
                        <w:color w:val="FFFFFF" w:themeColor="background1"/>
                        <w:highlight w:val="black"/>
                      </w:rPr>
                      <w:t>2</w:t>
                    </w:r>
                    <w:r w:rsidRPr="00B647F2">
                      <w:rPr>
                        <w:color w:val="FFFFFF" w:themeColor="background1"/>
                        <w:highlight w:val="black"/>
                      </w:rPr>
                      <w:fldChar w:fldCharType="end"/>
                    </w:r>
                    <w:r w:rsidRPr="00B647F2">
                      <w:rPr>
                        <w:color w:val="FFFFFF" w:themeColor="background1"/>
                        <w:highlight w:val="black"/>
                      </w:rPr>
                      <w:t>/</w:t>
                    </w:r>
                    <w:r w:rsidRPr="00B647F2">
                      <w:rPr>
                        <w:color w:val="FFFFFF" w:themeColor="background1"/>
                        <w:highlight w:val="black"/>
                      </w:rPr>
                      <w:fldChar w:fldCharType="begin"/>
                    </w:r>
                    <w:r w:rsidRPr="00B647F2">
                      <w:rPr>
                        <w:color w:val="FFFFFF" w:themeColor="background1"/>
                        <w:highlight w:val="black"/>
                      </w:rPr>
                      <w:instrText xml:space="preserve"> NUMPAGES  \# "0" \* Arabic  \* MERGEFORMAT </w:instrText>
                    </w:r>
                    <w:r w:rsidRPr="00B647F2">
                      <w:rPr>
                        <w:color w:val="FFFFFF" w:themeColor="background1"/>
                        <w:highlight w:val="black"/>
                      </w:rPr>
                      <w:fldChar w:fldCharType="separate"/>
                    </w:r>
                    <w:r w:rsidRPr="00B647F2">
                      <w:rPr>
                        <w:noProof/>
                        <w:color w:val="FFFFFF" w:themeColor="background1"/>
                        <w:highlight w:val="black"/>
                      </w:rPr>
                      <w:t>1</w:t>
                    </w:r>
                    <w:r w:rsidRPr="00B647F2">
                      <w:rPr>
                        <w:color w:val="FFFFFF" w:themeColor="background1"/>
                        <w:highlight w:val="black"/>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5408" behindDoc="0" locked="0" layoutInCell="1" allowOverlap="1" wp14:anchorId="660CA287" wp14:editId="64A750CC">
              <wp:simplePos x="0" y="0"/>
              <wp:positionH relativeFrom="margin">
                <wp:posOffset>370840</wp:posOffset>
              </wp:positionH>
              <wp:positionV relativeFrom="bottomMargin">
                <wp:posOffset>129540</wp:posOffset>
              </wp:positionV>
              <wp:extent cx="5904865" cy="367665"/>
              <wp:effectExtent l="0" t="0" r="635" b="13335"/>
              <wp:wrapSquare wrapText="bothSides"/>
              <wp:docPr id="37" name="Groupe 37"/>
              <wp:cNvGraphicFramePr/>
              <a:graphic xmlns:a="http://schemas.openxmlformats.org/drawingml/2006/main">
                <a:graphicData uri="http://schemas.microsoft.com/office/word/2010/wordprocessingGroup">
                  <wpg:wgp>
                    <wpg:cNvGrpSpPr/>
                    <wpg:grpSpPr>
                      <a:xfrm>
                        <a:off x="0" y="0"/>
                        <a:ext cx="5904865" cy="367665"/>
                        <a:chOff x="-1" y="-1"/>
                        <a:chExt cx="6620282" cy="293664"/>
                      </a:xfrm>
                    </wpg:grpSpPr>
                    <wps:wsp>
                      <wps:cNvPr id="38" name="Rectangle 38"/>
                      <wps:cNvSpPr/>
                      <wps:spPr>
                        <a:xfrm>
                          <a:off x="19049" y="-1"/>
                          <a:ext cx="6601232" cy="3648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1" y="36488"/>
                          <a:ext cx="662028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F021" w14:textId="1674F73F" w:rsidR="004251AE" w:rsidRPr="00F40E10" w:rsidRDefault="004251AE" w:rsidP="00B647F2"/>
                          <w:p w14:paraId="42E4F203" w14:textId="77777777" w:rsidR="004251AE" w:rsidRDefault="004251AE" w:rsidP="00B647F2"/>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CA287" id="Groupe 37" o:spid="_x0000_s1032" style="position:absolute;left:0;text-align:left;margin-left:29.2pt;margin-top:10.2pt;width:464.95pt;height:28.95pt;z-index:251665408;mso-wrap-distance-left:0;mso-wrap-distance-right:0;mso-position-horizontal-relative:margin;mso-position-vertical-relative:bottom-margin-area;mso-width-relative:margin;mso-height-relative:margin" coordorigin="" coordsize="6620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">
              <v:rect id="Rectangle 38" o:spid="_x0000_s1033" style="position:absolute;left:190;width:66012;height: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4" type="#_x0000_t202" style="position:absolute;top:364;width:6620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1D8CF021" w14:textId="1674F73F" w:rsidR="004251AE" w:rsidRPr="00F40E10" w:rsidRDefault="004251AE" w:rsidP="00B647F2"/>
                    <w:p w14:paraId="42E4F203" w14:textId="77777777" w:rsidR="004251AE" w:rsidRDefault="004251AE" w:rsidP="00B647F2"/>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5A62E" w14:textId="77777777" w:rsidR="00BE52FE" w:rsidRDefault="00BE52FE" w:rsidP="00B647F2">
      <w:r>
        <w:separator/>
      </w:r>
    </w:p>
  </w:footnote>
  <w:footnote w:type="continuationSeparator" w:id="0">
    <w:p w14:paraId="7D8D7415" w14:textId="77777777" w:rsidR="00BE52FE" w:rsidRDefault="00BE52FE" w:rsidP="00B6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2FC4" w14:textId="2F61E092" w:rsidR="004251AE" w:rsidRDefault="004251AE" w:rsidP="00B647F2">
    <w:pPr>
      <w:pStyle w:val="En-tte"/>
      <w:pBdr>
        <w:bottom w:val="single" w:sz="6" w:space="1" w:color="auto"/>
      </w:pBdr>
    </w:pPr>
    <w:r>
      <w:rPr>
        <w:noProof/>
      </w:rPr>
      <mc:AlternateContent>
        <mc:Choice Requires="wps">
          <w:drawing>
            <wp:anchor distT="0" distB="0" distL="114300" distR="114300" simplePos="0" relativeHeight="251662336" behindDoc="0" locked="0" layoutInCell="0" allowOverlap="1" wp14:anchorId="6DBEE82E" wp14:editId="13C85BE1">
              <wp:simplePos x="0" y="0"/>
              <wp:positionH relativeFrom="margin">
                <wp:posOffset>3105150</wp:posOffset>
              </wp:positionH>
              <wp:positionV relativeFrom="topMargin">
                <wp:posOffset>228600</wp:posOffset>
              </wp:positionV>
              <wp:extent cx="3695700" cy="2286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5D7B" w14:textId="45C26CD5" w:rsidR="004251AE" w:rsidRPr="00B50275" w:rsidRDefault="004251AE" w:rsidP="00B647F2">
                          <w:pPr>
                            <w:jc w:val="right"/>
                          </w:pPr>
                          <w:r w:rsidRPr="00B50275">
                            <w:t>TSTIDD - SIN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DBEE82E" id="_x0000_t202" coordsize="21600,21600" o:spt="202" path="m,l,21600r21600,l21600,xe">
              <v:stroke joinstyle="miter"/>
              <v:path gradientshapeok="t" o:connecttype="rect"/>
            </v:shapetype>
            <v:shape id="Zone de texte 1" o:spid="_x0000_s1028" type="#_x0000_t202" style="position:absolute;left:0;text-align:left;margin-left:244.5pt;margin-top:18pt;width:29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" o:allowincell="f" filled="f" stroked="f">
              <v:textbox inset=",0,,0">
                <w:txbxContent>
                  <w:p w14:paraId="66195D7B" w14:textId="45C26CD5" w:rsidR="004251AE" w:rsidRPr="00B50275" w:rsidRDefault="004251AE" w:rsidP="00B647F2">
                    <w:pPr>
                      <w:jc w:val="right"/>
                    </w:pPr>
                    <w:r w:rsidRPr="00B50275">
                      <w:t>TSTIDD - SIN</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38DEBB1" wp14:editId="0994B86A">
              <wp:simplePos x="0" y="0"/>
              <wp:positionH relativeFrom="page">
                <wp:posOffset>0</wp:posOffset>
              </wp:positionH>
              <wp:positionV relativeFrom="topMargin">
                <wp:posOffset>228600</wp:posOffset>
              </wp:positionV>
              <wp:extent cx="914400" cy="228600"/>
              <wp:effectExtent l="0" t="0" r="0" b="0"/>
              <wp:wrapNone/>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chemeClr val="accent6">
                          <a:lumMod val="60000"/>
                          <a:lumOff val="40000"/>
                        </a:schemeClr>
                      </a:solidFill>
                      <a:ln>
                        <a:noFill/>
                      </a:ln>
                    </wps:spPr>
                    <wps:txbx>
                      <w:txbxContent>
                        <w:p w14:paraId="4D91E584" w14:textId="75C5B4C1" w:rsidR="004251AE" w:rsidRDefault="004251AE" w:rsidP="00B647F2">
                          <w:pPr>
                            <w:rPr>
                              <w:color w:val="FFFFFF" w:themeColor="background1"/>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 w14:anchorId="138DEBB1" id="Zone de texte 219" o:spid="_x0000_s1029" type="#_x0000_t202" style="position:absolute;left:0;text-align:left;margin-left:0;margin-top:18pt;width:1in;height:1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" o:allowincell="f" fillcolor="#9bb3e9 [1945]" stroked="f">
              <v:textbox inset=",0,,0">
                <w:txbxContent>
                  <w:p w14:paraId="4D91E584" w14:textId="75C5B4C1" w:rsidR="004251AE" w:rsidRDefault="004251AE" w:rsidP="00B647F2">
                    <w:pPr>
                      <w:rPr>
                        <w:color w:val="FFFFFF" w:themeColor="background1"/>
                      </w:rPr>
                    </w:pP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7D5F847C" wp14:editId="46D759FA">
              <wp:simplePos x="0" y="0"/>
              <wp:positionH relativeFrom="margin">
                <wp:posOffset>0</wp:posOffset>
              </wp:positionH>
              <wp:positionV relativeFrom="topMargin">
                <wp:posOffset>228600</wp:posOffset>
              </wp:positionV>
              <wp:extent cx="3695700" cy="228600"/>
              <wp:effectExtent l="0" t="0" r="0" b="0"/>
              <wp:wrapNone/>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4251AE" w:rsidRPr="00B50275" w:rsidRDefault="004251AE" w:rsidP="00B647F2">
                              <w:r>
                                <w:t>Etude expérimentale</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D5F847C" id="Zone de texte 218" o:spid="_x0000_s1030" type="#_x0000_t202" style="position:absolute;left:0;text-align:left;margin-left:0;margin-top:18pt;width:29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" o:allowincell="f" filled="f" stroked="f">
              <v:textbox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68A42C65" w14:textId="7D179953" w:rsidR="004251AE" w:rsidRPr="00B50275" w:rsidRDefault="004251AE" w:rsidP="00B647F2">
                        <w:r>
                          <w:t>Etude expérimentale</w:t>
                        </w:r>
                      </w:p>
                    </w:sdtContent>
                  </w:sdt>
                </w:txbxContent>
              </v:textbox>
              <w10:wrap anchorx="margin" anchory="margin"/>
            </v:shape>
          </w:pict>
        </mc:Fallback>
      </mc:AlternateContent>
    </w:r>
  </w:p>
  <w:p w14:paraId="297439E9" w14:textId="77777777" w:rsidR="004251AE" w:rsidRPr="00B647F2" w:rsidRDefault="004251AE" w:rsidP="00B647F2">
    <w:pPr>
      <w:pStyle w:val="En-tte"/>
      <w:rPr>
        <w:sz w:val="2"/>
        <w:szCs w:val="2"/>
      </w:rPr>
    </w:pPr>
  </w:p>
  <w:p w14:paraId="404B5158" w14:textId="77777777" w:rsidR="004251AE" w:rsidRDefault="004251AE" w:rsidP="00B64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F76"/>
    <w:multiLevelType w:val="hybridMultilevel"/>
    <w:tmpl w:val="44DAB4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90959"/>
    <w:multiLevelType w:val="hybridMultilevel"/>
    <w:tmpl w:val="5B1A5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E086D"/>
    <w:multiLevelType w:val="hybridMultilevel"/>
    <w:tmpl w:val="F176E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61857"/>
    <w:multiLevelType w:val="hybridMultilevel"/>
    <w:tmpl w:val="00F2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637FA"/>
    <w:multiLevelType w:val="hybridMultilevel"/>
    <w:tmpl w:val="7B1E9AC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303729"/>
    <w:multiLevelType w:val="hybridMultilevel"/>
    <w:tmpl w:val="DEA60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BB5D8B"/>
    <w:multiLevelType w:val="hybridMultilevel"/>
    <w:tmpl w:val="0150D694"/>
    <w:lvl w:ilvl="0" w:tplc="D8A85DE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1D719B"/>
    <w:multiLevelType w:val="hybridMultilevel"/>
    <w:tmpl w:val="4C5E0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4659C5"/>
    <w:multiLevelType w:val="hybridMultilevel"/>
    <w:tmpl w:val="139EF42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B4FF1"/>
    <w:multiLevelType w:val="hybridMultilevel"/>
    <w:tmpl w:val="D81C5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067F2C"/>
    <w:multiLevelType w:val="hybridMultilevel"/>
    <w:tmpl w:val="015451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1B2FF8"/>
    <w:multiLevelType w:val="hybridMultilevel"/>
    <w:tmpl w:val="A2620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C3564A"/>
    <w:multiLevelType w:val="hybridMultilevel"/>
    <w:tmpl w:val="4F1E8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4A7672"/>
    <w:multiLevelType w:val="hybridMultilevel"/>
    <w:tmpl w:val="1C1C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941B07"/>
    <w:multiLevelType w:val="hybridMultilevel"/>
    <w:tmpl w:val="86B8ABFE"/>
    <w:lvl w:ilvl="0" w:tplc="855807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882691"/>
    <w:multiLevelType w:val="hybridMultilevel"/>
    <w:tmpl w:val="A79EC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CD5C2E"/>
    <w:multiLevelType w:val="hybridMultilevel"/>
    <w:tmpl w:val="A1B87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113B9D"/>
    <w:multiLevelType w:val="hybridMultilevel"/>
    <w:tmpl w:val="46C42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2E1D6D"/>
    <w:multiLevelType w:val="hybridMultilevel"/>
    <w:tmpl w:val="2730B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B37638"/>
    <w:multiLevelType w:val="hybridMultilevel"/>
    <w:tmpl w:val="FE140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3125C6"/>
    <w:multiLevelType w:val="hybridMultilevel"/>
    <w:tmpl w:val="AD96E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A5B12"/>
    <w:multiLevelType w:val="hybridMultilevel"/>
    <w:tmpl w:val="AF444E10"/>
    <w:lvl w:ilvl="0" w:tplc="B87E6A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F533D6"/>
    <w:multiLevelType w:val="hybridMultilevel"/>
    <w:tmpl w:val="BA165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511F0B"/>
    <w:multiLevelType w:val="hybridMultilevel"/>
    <w:tmpl w:val="24428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85207D"/>
    <w:multiLevelType w:val="hybridMultilevel"/>
    <w:tmpl w:val="4A9A8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E71B34"/>
    <w:multiLevelType w:val="hybridMultilevel"/>
    <w:tmpl w:val="A180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184D5B"/>
    <w:multiLevelType w:val="hybridMultilevel"/>
    <w:tmpl w:val="E1AC3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591F1F"/>
    <w:multiLevelType w:val="hybridMultilevel"/>
    <w:tmpl w:val="376C9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711E0E"/>
    <w:multiLevelType w:val="hybridMultilevel"/>
    <w:tmpl w:val="7CB6D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514863"/>
    <w:multiLevelType w:val="hybridMultilevel"/>
    <w:tmpl w:val="00D89EDA"/>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35E2806"/>
    <w:multiLevelType w:val="hybridMultilevel"/>
    <w:tmpl w:val="FA4E274C"/>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524601"/>
    <w:multiLevelType w:val="hybridMultilevel"/>
    <w:tmpl w:val="EEDAD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8B4074"/>
    <w:multiLevelType w:val="hybridMultilevel"/>
    <w:tmpl w:val="8326B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0A0FFA"/>
    <w:multiLevelType w:val="hybridMultilevel"/>
    <w:tmpl w:val="5882D2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59822261"/>
    <w:multiLevelType w:val="hybridMultilevel"/>
    <w:tmpl w:val="2374606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15:restartNumberingAfterBreak="0">
    <w:nsid w:val="5A757915"/>
    <w:multiLevelType w:val="hybridMultilevel"/>
    <w:tmpl w:val="E5BAB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A66DA9"/>
    <w:multiLevelType w:val="hybridMultilevel"/>
    <w:tmpl w:val="D36A0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0C0CAC"/>
    <w:multiLevelType w:val="hybridMultilevel"/>
    <w:tmpl w:val="79B8F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924037"/>
    <w:multiLevelType w:val="hybridMultilevel"/>
    <w:tmpl w:val="862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0B78E0"/>
    <w:multiLevelType w:val="multilevel"/>
    <w:tmpl w:val="113E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8E2A16"/>
    <w:multiLevelType w:val="hybridMultilevel"/>
    <w:tmpl w:val="8D9E8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EE57B5"/>
    <w:multiLevelType w:val="hybridMultilevel"/>
    <w:tmpl w:val="8B023E7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B661BF"/>
    <w:multiLevelType w:val="hybridMultilevel"/>
    <w:tmpl w:val="425AF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DA0752"/>
    <w:multiLevelType w:val="hybridMultilevel"/>
    <w:tmpl w:val="0BC4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D4754F"/>
    <w:multiLevelType w:val="hybridMultilevel"/>
    <w:tmpl w:val="4798F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8E49C3"/>
    <w:multiLevelType w:val="hybridMultilevel"/>
    <w:tmpl w:val="85AC98D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B45C17"/>
    <w:multiLevelType w:val="hybridMultilevel"/>
    <w:tmpl w:val="70C6E4F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7" w15:restartNumberingAfterBreak="0">
    <w:nsid w:val="7D3E7BBC"/>
    <w:multiLevelType w:val="hybridMultilevel"/>
    <w:tmpl w:val="29E6B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8"/>
  </w:num>
  <w:num w:numId="5">
    <w:abstractNumId w:val="47"/>
  </w:num>
  <w:num w:numId="6">
    <w:abstractNumId w:val="24"/>
  </w:num>
  <w:num w:numId="7">
    <w:abstractNumId w:val="28"/>
  </w:num>
  <w:num w:numId="8">
    <w:abstractNumId w:val="44"/>
  </w:num>
  <w:num w:numId="9">
    <w:abstractNumId w:val="35"/>
  </w:num>
  <w:num w:numId="10">
    <w:abstractNumId w:val="40"/>
  </w:num>
  <w:num w:numId="11">
    <w:abstractNumId w:val="12"/>
  </w:num>
  <w:num w:numId="12">
    <w:abstractNumId w:val="20"/>
  </w:num>
  <w:num w:numId="13">
    <w:abstractNumId w:val="36"/>
  </w:num>
  <w:num w:numId="14">
    <w:abstractNumId w:val="16"/>
  </w:num>
  <w:num w:numId="15">
    <w:abstractNumId w:val="30"/>
  </w:num>
  <w:num w:numId="16">
    <w:abstractNumId w:val="9"/>
  </w:num>
  <w:num w:numId="17">
    <w:abstractNumId w:val="38"/>
  </w:num>
  <w:num w:numId="18">
    <w:abstractNumId w:val="10"/>
  </w:num>
  <w:num w:numId="19">
    <w:abstractNumId w:val="41"/>
  </w:num>
  <w:num w:numId="20">
    <w:abstractNumId w:val="1"/>
  </w:num>
  <w:num w:numId="21">
    <w:abstractNumId w:val="25"/>
  </w:num>
  <w:num w:numId="22">
    <w:abstractNumId w:val="34"/>
  </w:num>
  <w:num w:numId="23">
    <w:abstractNumId w:val="46"/>
  </w:num>
  <w:num w:numId="24">
    <w:abstractNumId w:val="33"/>
  </w:num>
  <w:num w:numId="25">
    <w:abstractNumId w:val="23"/>
  </w:num>
  <w:num w:numId="26">
    <w:abstractNumId w:val="11"/>
  </w:num>
  <w:num w:numId="27">
    <w:abstractNumId w:val="27"/>
  </w:num>
  <w:num w:numId="28">
    <w:abstractNumId w:val="7"/>
  </w:num>
  <w:num w:numId="29">
    <w:abstractNumId w:val="32"/>
  </w:num>
  <w:num w:numId="30">
    <w:abstractNumId w:val="43"/>
  </w:num>
  <w:num w:numId="31">
    <w:abstractNumId w:val="45"/>
  </w:num>
  <w:num w:numId="32">
    <w:abstractNumId w:val="19"/>
  </w:num>
  <w:num w:numId="33">
    <w:abstractNumId w:val="2"/>
  </w:num>
  <w:num w:numId="34">
    <w:abstractNumId w:val="3"/>
  </w:num>
  <w:num w:numId="35">
    <w:abstractNumId w:val="29"/>
  </w:num>
  <w:num w:numId="36">
    <w:abstractNumId w:val="13"/>
  </w:num>
  <w:num w:numId="37">
    <w:abstractNumId w:val="31"/>
  </w:num>
  <w:num w:numId="38">
    <w:abstractNumId w:val="21"/>
  </w:num>
  <w:num w:numId="39">
    <w:abstractNumId w:val="39"/>
  </w:num>
  <w:num w:numId="40">
    <w:abstractNumId w:val="0"/>
  </w:num>
  <w:num w:numId="41">
    <w:abstractNumId w:val="37"/>
  </w:num>
  <w:num w:numId="42">
    <w:abstractNumId w:val="6"/>
  </w:num>
  <w:num w:numId="43">
    <w:abstractNumId w:val="5"/>
  </w:num>
  <w:num w:numId="44">
    <w:abstractNumId w:val="22"/>
  </w:num>
  <w:num w:numId="45">
    <w:abstractNumId w:val="17"/>
  </w:num>
  <w:num w:numId="46">
    <w:abstractNumId w:val="15"/>
  </w:num>
  <w:num w:numId="47">
    <w:abstractNumId w:val="4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9"/>
    <w:rsid w:val="000016E0"/>
    <w:rsid w:val="0000471B"/>
    <w:rsid w:val="00007AA1"/>
    <w:rsid w:val="0001251B"/>
    <w:rsid w:val="00033503"/>
    <w:rsid w:val="00042F6E"/>
    <w:rsid w:val="0004717E"/>
    <w:rsid w:val="00085EEF"/>
    <w:rsid w:val="00087307"/>
    <w:rsid w:val="000B1EBC"/>
    <w:rsid w:val="000C735C"/>
    <w:rsid w:val="000D1148"/>
    <w:rsid w:val="000F282D"/>
    <w:rsid w:val="001113D7"/>
    <w:rsid w:val="00146D41"/>
    <w:rsid w:val="001574A4"/>
    <w:rsid w:val="001668E1"/>
    <w:rsid w:val="00194FF8"/>
    <w:rsid w:val="001A0C0D"/>
    <w:rsid w:val="001A3731"/>
    <w:rsid w:val="00224971"/>
    <w:rsid w:val="002330AF"/>
    <w:rsid w:val="00234126"/>
    <w:rsid w:val="002421AA"/>
    <w:rsid w:val="0026479A"/>
    <w:rsid w:val="00265BCB"/>
    <w:rsid w:val="00275DF0"/>
    <w:rsid w:val="00284678"/>
    <w:rsid w:val="00285958"/>
    <w:rsid w:val="002959A6"/>
    <w:rsid w:val="002A3E6F"/>
    <w:rsid w:val="002A6857"/>
    <w:rsid w:val="00301EE7"/>
    <w:rsid w:val="003764FF"/>
    <w:rsid w:val="003868F8"/>
    <w:rsid w:val="003A2BE2"/>
    <w:rsid w:val="003B7197"/>
    <w:rsid w:val="003B7BEB"/>
    <w:rsid w:val="003D7C1C"/>
    <w:rsid w:val="003D7EE4"/>
    <w:rsid w:val="003F3870"/>
    <w:rsid w:val="003F3C71"/>
    <w:rsid w:val="00423632"/>
    <w:rsid w:val="004251AE"/>
    <w:rsid w:val="00432A69"/>
    <w:rsid w:val="00432FF2"/>
    <w:rsid w:val="00456B93"/>
    <w:rsid w:val="004802C5"/>
    <w:rsid w:val="0048543D"/>
    <w:rsid w:val="004935BE"/>
    <w:rsid w:val="00496207"/>
    <w:rsid w:val="004A0472"/>
    <w:rsid w:val="004A2B89"/>
    <w:rsid w:val="004A3EC1"/>
    <w:rsid w:val="004B6041"/>
    <w:rsid w:val="004C5E65"/>
    <w:rsid w:val="004F15B1"/>
    <w:rsid w:val="005002D8"/>
    <w:rsid w:val="005019B9"/>
    <w:rsid w:val="005050A8"/>
    <w:rsid w:val="005056B4"/>
    <w:rsid w:val="00534E5F"/>
    <w:rsid w:val="00546A0E"/>
    <w:rsid w:val="00570CD0"/>
    <w:rsid w:val="005740C2"/>
    <w:rsid w:val="00583047"/>
    <w:rsid w:val="00595966"/>
    <w:rsid w:val="005A66C3"/>
    <w:rsid w:val="005C6206"/>
    <w:rsid w:val="005D0B80"/>
    <w:rsid w:val="005D4CD7"/>
    <w:rsid w:val="005E75F7"/>
    <w:rsid w:val="005E76C7"/>
    <w:rsid w:val="005E797F"/>
    <w:rsid w:val="006053DB"/>
    <w:rsid w:val="0065187E"/>
    <w:rsid w:val="006541EB"/>
    <w:rsid w:val="00666FA2"/>
    <w:rsid w:val="00670457"/>
    <w:rsid w:val="00680B2E"/>
    <w:rsid w:val="00681B43"/>
    <w:rsid w:val="00686B23"/>
    <w:rsid w:val="006A4EE9"/>
    <w:rsid w:val="006A7358"/>
    <w:rsid w:val="006B4303"/>
    <w:rsid w:val="006C6092"/>
    <w:rsid w:val="006D5455"/>
    <w:rsid w:val="006E07DD"/>
    <w:rsid w:val="006E27FD"/>
    <w:rsid w:val="00712426"/>
    <w:rsid w:val="00730B44"/>
    <w:rsid w:val="00736E4B"/>
    <w:rsid w:val="00755CD4"/>
    <w:rsid w:val="00764585"/>
    <w:rsid w:val="00770184"/>
    <w:rsid w:val="00780694"/>
    <w:rsid w:val="0078139E"/>
    <w:rsid w:val="007D732A"/>
    <w:rsid w:val="007F3DB9"/>
    <w:rsid w:val="008123FD"/>
    <w:rsid w:val="008514B7"/>
    <w:rsid w:val="00861C50"/>
    <w:rsid w:val="00863194"/>
    <w:rsid w:val="00871EA2"/>
    <w:rsid w:val="00877772"/>
    <w:rsid w:val="008A46B9"/>
    <w:rsid w:val="008B4DB5"/>
    <w:rsid w:val="008D7CEB"/>
    <w:rsid w:val="008F4AE9"/>
    <w:rsid w:val="00903409"/>
    <w:rsid w:val="0095110C"/>
    <w:rsid w:val="00960FD2"/>
    <w:rsid w:val="00972962"/>
    <w:rsid w:val="009801C7"/>
    <w:rsid w:val="00996685"/>
    <w:rsid w:val="009A051E"/>
    <w:rsid w:val="009A5B89"/>
    <w:rsid w:val="009B327D"/>
    <w:rsid w:val="009B719E"/>
    <w:rsid w:val="009C1821"/>
    <w:rsid w:val="009D6F6D"/>
    <w:rsid w:val="009F22D7"/>
    <w:rsid w:val="00A0392B"/>
    <w:rsid w:val="00A16A2E"/>
    <w:rsid w:val="00A20A4A"/>
    <w:rsid w:val="00A4514F"/>
    <w:rsid w:val="00A60FAA"/>
    <w:rsid w:val="00A67178"/>
    <w:rsid w:val="00A777CB"/>
    <w:rsid w:val="00AA7B33"/>
    <w:rsid w:val="00AB36E8"/>
    <w:rsid w:val="00AE3883"/>
    <w:rsid w:val="00AE5FD0"/>
    <w:rsid w:val="00AF433E"/>
    <w:rsid w:val="00B07204"/>
    <w:rsid w:val="00B12E85"/>
    <w:rsid w:val="00B341AA"/>
    <w:rsid w:val="00B50275"/>
    <w:rsid w:val="00B6146D"/>
    <w:rsid w:val="00B647F2"/>
    <w:rsid w:val="00B7486E"/>
    <w:rsid w:val="00B95402"/>
    <w:rsid w:val="00B9645E"/>
    <w:rsid w:val="00BA0860"/>
    <w:rsid w:val="00BB4A4C"/>
    <w:rsid w:val="00BB5AF2"/>
    <w:rsid w:val="00BC0897"/>
    <w:rsid w:val="00BC4640"/>
    <w:rsid w:val="00BE52FE"/>
    <w:rsid w:val="00BF6104"/>
    <w:rsid w:val="00C32B14"/>
    <w:rsid w:val="00C32D59"/>
    <w:rsid w:val="00C41084"/>
    <w:rsid w:val="00C44415"/>
    <w:rsid w:val="00C574BB"/>
    <w:rsid w:val="00C63723"/>
    <w:rsid w:val="00C703F7"/>
    <w:rsid w:val="00C737A5"/>
    <w:rsid w:val="00CA79D0"/>
    <w:rsid w:val="00CB40C6"/>
    <w:rsid w:val="00CC1F98"/>
    <w:rsid w:val="00D06A9F"/>
    <w:rsid w:val="00D06F25"/>
    <w:rsid w:val="00D14FDB"/>
    <w:rsid w:val="00D20BD7"/>
    <w:rsid w:val="00D50B03"/>
    <w:rsid w:val="00D5229F"/>
    <w:rsid w:val="00D613C9"/>
    <w:rsid w:val="00D72B5D"/>
    <w:rsid w:val="00D9201C"/>
    <w:rsid w:val="00DA043E"/>
    <w:rsid w:val="00DA2609"/>
    <w:rsid w:val="00DA617C"/>
    <w:rsid w:val="00DB46B6"/>
    <w:rsid w:val="00E17968"/>
    <w:rsid w:val="00E23229"/>
    <w:rsid w:val="00E27167"/>
    <w:rsid w:val="00E34153"/>
    <w:rsid w:val="00E777EF"/>
    <w:rsid w:val="00E77BFD"/>
    <w:rsid w:val="00E80793"/>
    <w:rsid w:val="00E87C96"/>
    <w:rsid w:val="00EC23ED"/>
    <w:rsid w:val="00EC46DC"/>
    <w:rsid w:val="00ED78B5"/>
    <w:rsid w:val="00EE31CC"/>
    <w:rsid w:val="00EE374D"/>
    <w:rsid w:val="00F12D50"/>
    <w:rsid w:val="00F3006A"/>
    <w:rsid w:val="00F3067C"/>
    <w:rsid w:val="00F37379"/>
    <w:rsid w:val="00F40E10"/>
    <w:rsid w:val="00F53EF4"/>
    <w:rsid w:val="00F62B76"/>
    <w:rsid w:val="00F6592D"/>
    <w:rsid w:val="00FC1778"/>
    <w:rsid w:val="00FD3455"/>
    <w:rsid w:val="00FF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092D"/>
  <w15:chartTrackingRefBased/>
  <w15:docId w15:val="{1D430658-9D3E-4CCB-94D1-07F2166B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F2"/>
    <w:pPr>
      <w:jc w:val="both"/>
    </w:pPr>
    <w:rPr>
      <w:rFonts w:cstheme="minorHAnsi"/>
      <w:sz w:val="24"/>
      <w:szCs w:val="24"/>
      <w:shd w:val="clear" w:color="auto" w:fill="FFFFFF"/>
    </w:rPr>
  </w:style>
  <w:style w:type="paragraph" w:styleId="Titre1">
    <w:name w:val="heading 1"/>
    <w:basedOn w:val="Normal"/>
    <w:next w:val="Normal"/>
    <w:link w:val="Titre1Car"/>
    <w:uiPriority w:val="9"/>
    <w:qFormat/>
    <w:rsid w:val="00B647F2"/>
    <w:pPr>
      <w:keepNext/>
      <w:keepLines/>
      <w:spacing w:after="240" w:line="240" w:lineRule="auto"/>
      <w:jc w:val="center"/>
      <w:outlineLvl w:val="0"/>
    </w:pPr>
    <w:rPr>
      <w:rFonts w:ascii="Arial" w:eastAsiaTheme="majorEastAsia" w:hAnsi="Arial" w:cs="Arial"/>
      <w:b/>
      <w:bCs/>
      <w:color w:val="6D1D6A" w:themeColor="accent1" w:themeShade="BF"/>
      <w:sz w:val="40"/>
      <w:szCs w:val="40"/>
      <w:u w:val="single"/>
    </w:rPr>
  </w:style>
  <w:style w:type="paragraph" w:styleId="Titre2">
    <w:name w:val="heading 2"/>
    <w:basedOn w:val="Normal"/>
    <w:next w:val="Normal"/>
    <w:link w:val="Titre2Car"/>
    <w:uiPriority w:val="9"/>
    <w:unhideWhenUsed/>
    <w:qFormat/>
    <w:rsid w:val="00B647F2"/>
    <w:pPr>
      <w:keepNext/>
      <w:keepLines/>
      <w:spacing w:before="240" w:after="0"/>
      <w:outlineLvl w:val="1"/>
    </w:pPr>
    <w:rPr>
      <w:rFonts w:ascii="Arial" w:eastAsiaTheme="majorEastAsia" w:hAnsi="Arial" w:cs="Arial"/>
      <w:color w:val="2957BD" w:themeColor="accent6" w:themeShade="BF"/>
      <w:sz w:val="32"/>
      <w:szCs w:val="32"/>
      <w:u w:val="single"/>
    </w:rPr>
  </w:style>
  <w:style w:type="paragraph" w:styleId="Titre3">
    <w:name w:val="heading 3"/>
    <w:basedOn w:val="Normal"/>
    <w:next w:val="Normal"/>
    <w:link w:val="Titre3Car"/>
    <w:uiPriority w:val="9"/>
    <w:unhideWhenUsed/>
    <w:qFormat/>
    <w:rsid w:val="005019B9"/>
    <w:pPr>
      <w:keepNext/>
      <w:keepLines/>
      <w:spacing w:before="200" w:after="0"/>
      <w:outlineLvl w:val="2"/>
    </w:pPr>
    <w:rPr>
      <w:rFonts w:asciiTheme="majorHAnsi" w:eastAsiaTheme="majorEastAsia" w:hAnsiTheme="majorHAnsi" w:cstheme="majorBidi"/>
      <w:b/>
      <w:bCs/>
      <w:color w:val="92278F" w:themeColor="accent1"/>
    </w:rPr>
  </w:style>
  <w:style w:type="paragraph" w:styleId="Titre4">
    <w:name w:val="heading 4"/>
    <w:basedOn w:val="Normal"/>
    <w:next w:val="Normal"/>
    <w:link w:val="Titre4Car"/>
    <w:uiPriority w:val="9"/>
    <w:semiHidden/>
    <w:unhideWhenUsed/>
    <w:qFormat/>
    <w:rsid w:val="005019B9"/>
    <w:pPr>
      <w:keepNext/>
      <w:keepLines/>
      <w:spacing w:before="200" w:after="0"/>
      <w:outlineLvl w:val="3"/>
    </w:pPr>
    <w:rPr>
      <w:rFonts w:asciiTheme="majorHAnsi" w:eastAsiaTheme="majorEastAsia" w:hAnsiTheme="majorHAnsi" w:cstheme="majorBidi"/>
      <w:b/>
      <w:bCs/>
      <w:i/>
      <w:iCs/>
      <w:color w:val="92278F" w:themeColor="accent1"/>
    </w:rPr>
  </w:style>
  <w:style w:type="paragraph" w:styleId="Titre5">
    <w:name w:val="heading 5"/>
    <w:basedOn w:val="Normal"/>
    <w:next w:val="Normal"/>
    <w:link w:val="Titre5Car"/>
    <w:uiPriority w:val="9"/>
    <w:semiHidden/>
    <w:unhideWhenUsed/>
    <w:qFormat/>
    <w:rsid w:val="005019B9"/>
    <w:pPr>
      <w:keepNext/>
      <w:keepLines/>
      <w:spacing w:before="200" w:after="0"/>
      <w:outlineLvl w:val="4"/>
    </w:pPr>
    <w:rPr>
      <w:rFonts w:asciiTheme="majorHAnsi" w:eastAsiaTheme="majorEastAsia" w:hAnsiTheme="majorHAnsi" w:cstheme="majorBidi"/>
      <w:color w:val="481346" w:themeColor="accent1" w:themeShade="7F"/>
    </w:rPr>
  </w:style>
  <w:style w:type="paragraph" w:styleId="Titre6">
    <w:name w:val="heading 6"/>
    <w:basedOn w:val="Normal"/>
    <w:next w:val="Normal"/>
    <w:link w:val="Titre6Car"/>
    <w:uiPriority w:val="9"/>
    <w:semiHidden/>
    <w:unhideWhenUsed/>
    <w:qFormat/>
    <w:rsid w:val="005019B9"/>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Titre7">
    <w:name w:val="heading 7"/>
    <w:basedOn w:val="Normal"/>
    <w:next w:val="Normal"/>
    <w:link w:val="Titre7Car"/>
    <w:uiPriority w:val="9"/>
    <w:semiHidden/>
    <w:unhideWhenUsed/>
    <w:qFormat/>
    <w:rsid w:val="005019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5019B9"/>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Titre9">
    <w:name w:val="heading 9"/>
    <w:basedOn w:val="Normal"/>
    <w:next w:val="Normal"/>
    <w:link w:val="Titre9Car"/>
    <w:uiPriority w:val="9"/>
    <w:semiHidden/>
    <w:unhideWhenUsed/>
    <w:qFormat/>
    <w:rsid w:val="005019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7F2"/>
    <w:rPr>
      <w:rFonts w:ascii="Arial" w:eastAsiaTheme="majorEastAsia" w:hAnsi="Arial" w:cs="Arial"/>
      <w:b/>
      <w:bCs/>
      <w:color w:val="6D1D6A" w:themeColor="accent1" w:themeShade="BF"/>
      <w:sz w:val="40"/>
      <w:szCs w:val="40"/>
      <w:u w:val="single"/>
    </w:rPr>
  </w:style>
  <w:style w:type="character" w:customStyle="1" w:styleId="Titre2Car">
    <w:name w:val="Titre 2 Car"/>
    <w:basedOn w:val="Policepardfaut"/>
    <w:link w:val="Titre2"/>
    <w:uiPriority w:val="9"/>
    <w:rsid w:val="00B647F2"/>
    <w:rPr>
      <w:rFonts w:ascii="Arial" w:eastAsiaTheme="majorEastAsia" w:hAnsi="Arial" w:cs="Arial"/>
      <w:color w:val="2957BD" w:themeColor="accent6" w:themeShade="BF"/>
      <w:sz w:val="32"/>
      <w:szCs w:val="32"/>
      <w:u w:val="single"/>
    </w:rPr>
  </w:style>
  <w:style w:type="character" w:customStyle="1" w:styleId="Titre3Car">
    <w:name w:val="Titre 3 Car"/>
    <w:basedOn w:val="Policepardfaut"/>
    <w:link w:val="Titre3"/>
    <w:uiPriority w:val="9"/>
    <w:rsid w:val="005019B9"/>
    <w:rPr>
      <w:rFonts w:asciiTheme="majorHAnsi" w:eastAsiaTheme="majorEastAsia" w:hAnsiTheme="majorHAnsi" w:cstheme="majorBidi"/>
      <w:b/>
      <w:bCs/>
      <w:color w:val="92278F" w:themeColor="accent1"/>
    </w:rPr>
  </w:style>
  <w:style w:type="character" w:customStyle="1" w:styleId="Titre4Car">
    <w:name w:val="Titre 4 Car"/>
    <w:basedOn w:val="Policepardfaut"/>
    <w:link w:val="Titre4"/>
    <w:uiPriority w:val="9"/>
    <w:semiHidden/>
    <w:rsid w:val="005019B9"/>
    <w:rPr>
      <w:rFonts w:asciiTheme="majorHAnsi" w:eastAsiaTheme="majorEastAsia" w:hAnsiTheme="majorHAnsi" w:cstheme="majorBidi"/>
      <w:b/>
      <w:bCs/>
      <w:i/>
      <w:iCs/>
      <w:color w:val="92278F" w:themeColor="accent1"/>
    </w:rPr>
  </w:style>
  <w:style w:type="character" w:customStyle="1" w:styleId="Titre5Car">
    <w:name w:val="Titre 5 Car"/>
    <w:basedOn w:val="Policepardfaut"/>
    <w:link w:val="Titre5"/>
    <w:uiPriority w:val="9"/>
    <w:semiHidden/>
    <w:rsid w:val="005019B9"/>
    <w:rPr>
      <w:rFonts w:asciiTheme="majorHAnsi" w:eastAsiaTheme="majorEastAsia" w:hAnsiTheme="majorHAnsi" w:cstheme="majorBidi"/>
      <w:color w:val="481346" w:themeColor="accent1" w:themeShade="7F"/>
    </w:rPr>
  </w:style>
  <w:style w:type="character" w:customStyle="1" w:styleId="Titre6Car">
    <w:name w:val="Titre 6 Car"/>
    <w:basedOn w:val="Policepardfaut"/>
    <w:link w:val="Titre6"/>
    <w:uiPriority w:val="9"/>
    <w:semiHidden/>
    <w:rsid w:val="005019B9"/>
    <w:rPr>
      <w:rFonts w:asciiTheme="majorHAnsi" w:eastAsiaTheme="majorEastAsia" w:hAnsiTheme="majorHAnsi" w:cstheme="majorBidi"/>
      <w:i/>
      <w:iCs/>
      <w:color w:val="481346" w:themeColor="accent1" w:themeShade="7F"/>
    </w:rPr>
  </w:style>
  <w:style w:type="character" w:customStyle="1" w:styleId="Titre7Car">
    <w:name w:val="Titre 7 Car"/>
    <w:basedOn w:val="Policepardfaut"/>
    <w:link w:val="Titre7"/>
    <w:uiPriority w:val="9"/>
    <w:semiHidden/>
    <w:rsid w:val="005019B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5019B9"/>
    <w:rPr>
      <w:rFonts w:asciiTheme="majorHAnsi" w:eastAsiaTheme="majorEastAsia" w:hAnsiTheme="majorHAnsi" w:cstheme="majorBidi"/>
      <w:color w:val="92278F" w:themeColor="accent1"/>
      <w:sz w:val="20"/>
      <w:szCs w:val="20"/>
    </w:rPr>
  </w:style>
  <w:style w:type="character" w:customStyle="1" w:styleId="Titre9Car">
    <w:name w:val="Titre 9 Car"/>
    <w:basedOn w:val="Policepardfaut"/>
    <w:link w:val="Titre9"/>
    <w:uiPriority w:val="9"/>
    <w:semiHidden/>
    <w:rsid w:val="005019B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5019B9"/>
    <w:pPr>
      <w:spacing w:line="240" w:lineRule="auto"/>
    </w:pPr>
    <w:rPr>
      <w:b/>
      <w:bCs/>
      <w:color w:val="92278F" w:themeColor="accent1"/>
      <w:sz w:val="18"/>
      <w:szCs w:val="18"/>
    </w:rPr>
  </w:style>
  <w:style w:type="paragraph" w:styleId="Titre">
    <w:name w:val="Title"/>
    <w:basedOn w:val="Normal"/>
    <w:next w:val="Normal"/>
    <w:link w:val="TitreCar"/>
    <w:uiPriority w:val="10"/>
    <w:qFormat/>
    <w:rsid w:val="005019B9"/>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reCar">
    <w:name w:val="Titre Car"/>
    <w:basedOn w:val="Policepardfaut"/>
    <w:link w:val="Titre"/>
    <w:uiPriority w:val="10"/>
    <w:rsid w:val="005019B9"/>
    <w:rPr>
      <w:rFonts w:asciiTheme="majorHAnsi" w:eastAsiaTheme="majorEastAsia" w:hAnsiTheme="majorHAnsi" w:cstheme="majorBidi"/>
      <w:color w:val="492249" w:themeColor="text2" w:themeShade="BF"/>
      <w:spacing w:val="5"/>
      <w:sz w:val="52"/>
      <w:szCs w:val="52"/>
    </w:rPr>
  </w:style>
  <w:style w:type="paragraph" w:styleId="Sous-titre">
    <w:name w:val="Subtitle"/>
    <w:basedOn w:val="Normal"/>
    <w:next w:val="Normal"/>
    <w:link w:val="Sous-titreCar"/>
    <w:uiPriority w:val="11"/>
    <w:qFormat/>
    <w:rsid w:val="005019B9"/>
    <w:pPr>
      <w:numPr>
        <w:ilvl w:val="1"/>
      </w:numPr>
    </w:pPr>
    <w:rPr>
      <w:rFonts w:asciiTheme="majorHAnsi" w:eastAsiaTheme="majorEastAsia" w:hAnsiTheme="majorHAnsi" w:cstheme="majorBidi"/>
      <w:i/>
      <w:iCs/>
      <w:color w:val="92278F" w:themeColor="accent1"/>
      <w:spacing w:val="15"/>
    </w:rPr>
  </w:style>
  <w:style w:type="character" w:customStyle="1" w:styleId="Sous-titreCar">
    <w:name w:val="Sous-titre Car"/>
    <w:basedOn w:val="Policepardfaut"/>
    <w:link w:val="Sous-titre"/>
    <w:uiPriority w:val="11"/>
    <w:rsid w:val="005019B9"/>
    <w:rPr>
      <w:rFonts w:asciiTheme="majorHAnsi" w:eastAsiaTheme="majorEastAsia" w:hAnsiTheme="majorHAnsi" w:cstheme="majorBidi"/>
      <w:i/>
      <w:iCs/>
      <w:color w:val="92278F" w:themeColor="accent1"/>
      <w:spacing w:val="15"/>
      <w:sz w:val="24"/>
      <w:szCs w:val="24"/>
    </w:rPr>
  </w:style>
  <w:style w:type="character" w:styleId="lev">
    <w:name w:val="Strong"/>
    <w:basedOn w:val="Policepardfaut"/>
    <w:uiPriority w:val="22"/>
    <w:qFormat/>
    <w:rsid w:val="005019B9"/>
    <w:rPr>
      <w:b/>
      <w:bCs/>
    </w:rPr>
  </w:style>
  <w:style w:type="character" w:styleId="Accentuation">
    <w:name w:val="Emphasis"/>
    <w:basedOn w:val="Policepardfaut"/>
    <w:uiPriority w:val="20"/>
    <w:qFormat/>
    <w:rsid w:val="005019B9"/>
    <w:rPr>
      <w:i/>
      <w:iCs/>
    </w:rPr>
  </w:style>
  <w:style w:type="paragraph" w:styleId="Sansinterligne">
    <w:name w:val="No Spacing"/>
    <w:uiPriority w:val="1"/>
    <w:qFormat/>
    <w:rsid w:val="005019B9"/>
    <w:pPr>
      <w:spacing w:after="0" w:line="240" w:lineRule="auto"/>
    </w:pPr>
  </w:style>
  <w:style w:type="paragraph" w:styleId="Citation">
    <w:name w:val="Quote"/>
    <w:basedOn w:val="Normal"/>
    <w:next w:val="Normal"/>
    <w:link w:val="CitationCar"/>
    <w:uiPriority w:val="29"/>
    <w:qFormat/>
    <w:rsid w:val="005019B9"/>
    <w:rPr>
      <w:i/>
      <w:iCs/>
      <w:color w:val="000000" w:themeColor="text1"/>
    </w:rPr>
  </w:style>
  <w:style w:type="character" w:customStyle="1" w:styleId="CitationCar">
    <w:name w:val="Citation Car"/>
    <w:basedOn w:val="Policepardfaut"/>
    <w:link w:val="Citation"/>
    <w:uiPriority w:val="29"/>
    <w:rsid w:val="005019B9"/>
    <w:rPr>
      <w:i/>
      <w:iCs/>
      <w:color w:val="000000" w:themeColor="text1"/>
    </w:rPr>
  </w:style>
  <w:style w:type="paragraph" w:styleId="Citationintense">
    <w:name w:val="Intense Quote"/>
    <w:basedOn w:val="Normal"/>
    <w:next w:val="Normal"/>
    <w:link w:val="CitationintenseCar"/>
    <w:uiPriority w:val="30"/>
    <w:qFormat/>
    <w:rsid w:val="005019B9"/>
    <w:pPr>
      <w:pBdr>
        <w:bottom w:val="single" w:sz="4" w:space="4" w:color="92278F" w:themeColor="accent1"/>
      </w:pBdr>
      <w:spacing w:before="200" w:after="280"/>
      <w:ind w:left="936" w:right="936"/>
    </w:pPr>
    <w:rPr>
      <w:b/>
      <w:bCs/>
      <w:i/>
      <w:iCs/>
      <w:color w:val="92278F" w:themeColor="accent1"/>
    </w:rPr>
  </w:style>
  <w:style w:type="character" w:customStyle="1" w:styleId="CitationintenseCar">
    <w:name w:val="Citation intense Car"/>
    <w:basedOn w:val="Policepardfaut"/>
    <w:link w:val="Citationintense"/>
    <w:uiPriority w:val="30"/>
    <w:rsid w:val="005019B9"/>
    <w:rPr>
      <w:b/>
      <w:bCs/>
      <w:i/>
      <w:iCs/>
      <w:color w:val="92278F" w:themeColor="accent1"/>
    </w:rPr>
  </w:style>
  <w:style w:type="character" w:styleId="Accentuationlgre">
    <w:name w:val="Subtle Emphasis"/>
    <w:basedOn w:val="Policepardfaut"/>
    <w:uiPriority w:val="19"/>
    <w:qFormat/>
    <w:rsid w:val="005019B9"/>
    <w:rPr>
      <w:i/>
      <w:iCs/>
      <w:color w:val="808080" w:themeColor="text1" w:themeTint="7F"/>
    </w:rPr>
  </w:style>
  <w:style w:type="character" w:styleId="Accentuationintense">
    <w:name w:val="Intense Emphasis"/>
    <w:basedOn w:val="Policepardfaut"/>
    <w:uiPriority w:val="21"/>
    <w:qFormat/>
    <w:rsid w:val="005019B9"/>
    <w:rPr>
      <w:b/>
      <w:bCs/>
      <w:i/>
      <w:iCs/>
      <w:color w:val="92278F" w:themeColor="accent1"/>
    </w:rPr>
  </w:style>
  <w:style w:type="character" w:styleId="Rfrencelgre">
    <w:name w:val="Subtle Reference"/>
    <w:basedOn w:val="Policepardfaut"/>
    <w:uiPriority w:val="31"/>
    <w:qFormat/>
    <w:rsid w:val="005019B9"/>
    <w:rPr>
      <w:smallCaps/>
      <w:color w:val="9B57D3" w:themeColor="accent2"/>
      <w:u w:val="single"/>
    </w:rPr>
  </w:style>
  <w:style w:type="character" w:styleId="Rfrenceintense">
    <w:name w:val="Intense Reference"/>
    <w:basedOn w:val="Policepardfaut"/>
    <w:uiPriority w:val="32"/>
    <w:qFormat/>
    <w:rsid w:val="005019B9"/>
    <w:rPr>
      <w:b/>
      <w:bCs/>
      <w:smallCaps/>
      <w:color w:val="9B57D3" w:themeColor="accent2"/>
      <w:spacing w:val="5"/>
      <w:u w:val="single"/>
    </w:rPr>
  </w:style>
  <w:style w:type="character" w:styleId="Titredulivre">
    <w:name w:val="Book Title"/>
    <w:basedOn w:val="Policepardfaut"/>
    <w:uiPriority w:val="33"/>
    <w:qFormat/>
    <w:rsid w:val="005019B9"/>
    <w:rPr>
      <w:b/>
      <w:bCs/>
      <w:smallCaps/>
      <w:spacing w:val="5"/>
    </w:rPr>
  </w:style>
  <w:style w:type="paragraph" w:styleId="En-ttedetabledesmatires">
    <w:name w:val="TOC Heading"/>
    <w:basedOn w:val="Titre1"/>
    <w:next w:val="Normal"/>
    <w:uiPriority w:val="39"/>
    <w:semiHidden/>
    <w:unhideWhenUsed/>
    <w:qFormat/>
    <w:rsid w:val="005019B9"/>
    <w:pPr>
      <w:outlineLvl w:val="9"/>
    </w:pPr>
  </w:style>
  <w:style w:type="paragraph" w:styleId="En-tte">
    <w:name w:val="header"/>
    <w:basedOn w:val="Normal"/>
    <w:link w:val="En-tteCar"/>
    <w:uiPriority w:val="99"/>
    <w:unhideWhenUsed/>
    <w:rsid w:val="005019B9"/>
    <w:pPr>
      <w:tabs>
        <w:tab w:val="center" w:pos="4536"/>
        <w:tab w:val="right" w:pos="9072"/>
      </w:tabs>
      <w:spacing w:after="0" w:line="240" w:lineRule="auto"/>
    </w:pPr>
  </w:style>
  <w:style w:type="character" w:customStyle="1" w:styleId="En-tteCar">
    <w:name w:val="En-tête Car"/>
    <w:basedOn w:val="Policepardfaut"/>
    <w:link w:val="En-tte"/>
    <w:uiPriority w:val="99"/>
    <w:rsid w:val="005019B9"/>
  </w:style>
  <w:style w:type="paragraph" w:styleId="Pieddepage">
    <w:name w:val="footer"/>
    <w:basedOn w:val="Normal"/>
    <w:link w:val="PieddepageCar"/>
    <w:uiPriority w:val="99"/>
    <w:unhideWhenUsed/>
    <w:rsid w:val="0050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9B9"/>
  </w:style>
  <w:style w:type="paragraph" w:styleId="Paragraphedeliste">
    <w:name w:val="List Paragraph"/>
    <w:basedOn w:val="Normal"/>
    <w:uiPriority w:val="34"/>
    <w:qFormat/>
    <w:rsid w:val="00A0392B"/>
    <w:pPr>
      <w:ind w:left="720"/>
      <w:contextualSpacing/>
    </w:pPr>
  </w:style>
  <w:style w:type="character" w:styleId="Lienhypertexte">
    <w:name w:val="Hyperlink"/>
    <w:basedOn w:val="Policepardfaut"/>
    <w:uiPriority w:val="99"/>
    <w:unhideWhenUsed/>
    <w:rsid w:val="00B647F2"/>
    <w:rPr>
      <w:color w:val="0000FF"/>
      <w:u w:val="single"/>
    </w:rPr>
  </w:style>
  <w:style w:type="paragraph" w:styleId="NormalWeb">
    <w:name w:val="Normal (Web)"/>
    <w:basedOn w:val="Normal"/>
    <w:uiPriority w:val="99"/>
    <w:semiHidden/>
    <w:unhideWhenUsed/>
    <w:rsid w:val="009F22D7"/>
    <w:pPr>
      <w:spacing w:before="100" w:beforeAutospacing="1" w:after="100" w:afterAutospacing="1" w:line="240" w:lineRule="auto"/>
      <w:jc w:val="left"/>
    </w:pPr>
    <w:rPr>
      <w:rFonts w:ascii="Times New Roman" w:eastAsia="Times New Roman" w:hAnsi="Times New Roman" w:cs="Times New Roman"/>
      <w:shd w:val="clear" w:color="auto" w:fill="auto"/>
      <w:lang w:eastAsia="fr-FR"/>
    </w:rPr>
  </w:style>
  <w:style w:type="character" w:customStyle="1" w:styleId="lang-en">
    <w:name w:val="lang-en"/>
    <w:basedOn w:val="Policepardfaut"/>
    <w:rsid w:val="009F22D7"/>
  </w:style>
  <w:style w:type="character" w:styleId="Mentionnonrsolue">
    <w:name w:val="Unresolved Mention"/>
    <w:basedOn w:val="Policepardfaut"/>
    <w:uiPriority w:val="99"/>
    <w:semiHidden/>
    <w:unhideWhenUsed/>
    <w:rsid w:val="000C735C"/>
    <w:rPr>
      <w:color w:val="605E5C"/>
      <w:shd w:val="clear" w:color="auto" w:fill="E1DFDD"/>
    </w:rPr>
  </w:style>
  <w:style w:type="table" w:styleId="Grilledutableau">
    <w:name w:val="Table Grid"/>
    <w:basedOn w:val="TableauNormal"/>
    <w:uiPriority w:val="39"/>
    <w:rsid w:val="00DA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icateur-langue">
    <w:name w:val="indicateur-langue"/>
    <w:basedOn w:val="Policepardfaut"/>
    <w:rsid w:val="00456B93"/>
  </w:style>
  <w:style w:type="character" w:styleId="Lienhypertextesuivivisit">
    <w:name w:val="FollowedHyperlink"/>
    <w:basedOn w:val="Policepardfaut"/>
    <w:uiPriority w:val="99"/>
    <w:semiHidden/>
    <w:unhideWhenUsed/>
    <w:rsid w:val="009B327D"/>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6893">
      <w:bodyDiv w:val="1"/>
      <w:marLeft w:val="0"/>
      <w:marRight w:val="0"/>
      <w:marTop w:val="0"/>
      <w:marBottom w:val="0"/>
      <w:divBdr>
        <w:top w:val="none" w:sz="0" w:space="0" w:color="auto"/>
        <w:left w:val="none" w:sz="0" w:space="0" w:color="auto"/>
        <w:bottom w:val="none" w:sz="0" w:space="0" w:color="auto"/>
        <w:right w:val="none" w:sz="0" w:space="0" w:color="auto"/>
      </w:divBdr>
    </w:div>
    <w:div w:id="277494646">
      <w:bodyDiv w:val="1"/>
      <w:marLeft w:val="0"/>
      <w:marRight w:val="0"/>
      <w:marTop w:val="0"/>
      <w:marBottom w:val="0"/>
      <w:divBdr>
        <w:top w:val="none" w:sz="0" w:space="0" w:color="auto"/>
        <w:left w:val="none" w:sz="0" w:space="0" w:color="auto"/>
        <w:bottom w:val="none" w:sz="0" w:space="0" w:color="auto"/>
        <w:right w:val="none" w:sz="0" w:space="0" w:color="auto"/>
      </w:divBdr>
      <w:divsChild>
        <w:div w:id="1413240391">
          <w:marLeft w:val="0"/>
          <w:marRight w:val="0"/>
          <w:marTop w:val="0"/>
          <w:marBottom w:val="360"/>
          <w:divBdr>
            <w:top w:val="single" w:sz="6" w:space="0" w:color="E5E54C"/>
            <w:left w:val="single" w:sz="6" w:space="0" w:color="E5E54C"/>
            <w:bottom w:val="single" w:sz="6" w:space="0" w:color="E5E54C"/>
            <w:right w:val="single" w:sz="6" w:space="0" w:color="E5E54C"/>
          </w:divBdr>
          <w:divsChild>
            <w:div w:id="1113095669">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 w:id="636691888">
      <w:bodyDiv w:val="1"/>
      <w:marLeft w:val="0"/>
      <w:marRight w:val="0"/>
      <w:marTop w:val="0"/>
      <w:marBottom w:val="0"/>
      <w:divBdr>
        <w:top w:val="none" w:sz="0" w:space="0" w:color="auto"/>
        <w:left w:val="none" w:sz="0" w:space="0" w:color="auto"/>
        <w:bottom w:val="none" w:sz="0" w:space="0" w:color="auto"/>
        <w:right w:val="none" w:sz="0" w:space="0" w:color="auto"/>
      </w:divBdr>
    </w:div>
    <w:div w:id="1088962853">
      <w:bodyDiv w:val="1"/>
      <w:marLeft w:val="0"/>
      <w:marRight w:val="0"/>
      <w:marTop w:val="0"/>
      <w:marBottom w:val="0"/>
      <w:divBdr>
        <w:top w:val="none" w:sz="0" w:space="0" w:color="auto"/>
        <w:left w:val="none" w:sz="0" w:space="0" w:color="auto"/>
        <w:bottom w:val="none" w:sz="0" w:space="0" w:color="auto"/>
        <w:right w:val="none" w:sz="0" w:space="0" w:color="auto"/>
      </w:divBdr>
    </w:div>
    <w:div w:id="115318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5D42-008F-40D5-A9FD-027A1ACC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13</Pages>
  <Words>1353</Words>
  <Characters>7443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Etude expérimentale</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expérimentale</dc:title>
  <dc:subject/>
  <dc:creator>François Meunier</dc:creator>
  <cp:keywords/>
  <dc:description/>
  <cp:lastModifiedBy>François Meunier</cp:lastModifiedBy>
  <cp:revision>85</cp:revision>
  <cp:lastPrinted>2020-09-27T20:09:00Z</cp:lastPrinted>
  <dcterms:created xsi:type="dcterms:W3CDTF">2020-06-28T11:38:00Z</dcterms:created>
  <dcterms:modified xsi:type="dcterms:W3CDTF">2020-12-17T14:50:00Z</dcterms:modified>
</cp:coreProperties>
</file>